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EB8" w:rsidRPr="00726F27" w:rsidRDefault="00425EB8" w:rsidP="00A37BE4">
      <w:pPr>
        <w:spacing w:line="276" w:lineRule="auto"/>
        <w:jc w:val="both"/>
        <w:rPr>
          <w:rFonts w:ascii="新細明體"/>
          <w:sz w:val="32"/>
        </w:rPr>
      </w:pPr>
      <w:r w:rsidRPr="00726F27">
        <w:rPr>
          <w:rFonts w:ascii="新細明體" w:hAnsi="新細明體" w:cs="新細明體" w:hint="eastAsia"/>
          <w:b/>
          <w:sz w:val="36"/>
          <w:szCs w:val="36"/>
        </w:rPr>
        <w:t>楊英風</w:t>
      </w:r>
    </w:p>
    <w:p w:rsidR="00425EB8" w:rsidRDefault="00425EB8" w:rsidP="00A37BE4">
      <w:pPr>
        <w:spacing w:line="276" w:lineRule="auto"/>
        <w:jc w:val="both"/>
        <w:rPr>
          <w:rFonts w:eastAsia="MS Mincho"/>
          <w:b/>
          <w:sz w:val="26"/>
          <w:szCs w:val="26"/>
        </w:rPr>
      </w:pPr>
      <w:r w:rsidRPr="00425EB8">
        <w:rPr>
          <w:rFonts w:eastAsia="MS Mincho" w:hint="eastAsia"/>
          <w:b/>
          <w:sz w:val="26"/>
          <w:szCs w:val="26"/>
        </w:rPr>
        <w:t>1926</w:t>
      </w:r>
      <w:r w:rsidRPr="00425EB8">
        <w:rPr>
          <w:rFonts w:eastAsia="MS Mincho"/>
          <w:b/>
          <w:sz w:val="26"/>
          <w:szCs w:val="26"/>
        </w:rPr>
        <w:t>-1997</w:t>
      </w:r>
      <w:r w:rsidR="00726F27">
        <w:rPr>
          <w:rFonts w:ascii="新細明體" w:hAnsi="新細明體" w:cs="新細明體" w:hint="eastAsia"/>
          <w:b/>
          <w:sz w:val="26"/>
          <w:szCs w:val="26"/>
        </w:rPr>
        <w:t>，</w:t>
      </w:r>
      <w:r w:rsidRPr="00726F27">
        <w:rPr>
          <w:rFonts w:ascii="新細明體" w:hAnsi="新細明體" w:cs="新細明體" w:hint="eastAsia"/>
          <w:b/>
          <w:sz w:val="26"/>
          <w:szCs w:val="26"/>
        </w:rPr>
        <w:t>出生於台灣宜蘭</w:t>
      </w:r>
      <w:r w:rsidRPr="00425EB8">
        <w:rPr>
          <w:rFonts w:eastAsia="MS Mincho"/>
          <w:b/>
          <w:sz w:val="26"/>
          <w:szCs w:val="26"/>
        </w:rPr>
        <w:br/>
      </w:r>
    </w:p>
    <w:p w:rsidR="00A37BE4" w:rsidRPr="00425EB8" w:rsidRDefault="00A37BE4" w:rsidP="00A37BE4">
      <w:pPr>
        <w:spacing w:line="276" w:lineRule="auto"/>
        <w:jc w:val="both"/>
        <w:rPr>
          <w:rFonts w:eastAsia="MS Mincho"/>
          <w:b/>
          <w:sz w:val="26"/>
          <w:szCs w:val="26"/>
        </w:rPr>
      </w:pPr>
    </w:p>
    <w:p w:rsidR="00425EB8" w:rsidRPr="00726F27" w:rsidRDefault="008D2448" w:rsidP="00A37BE4">
      <w:pPr>
        <w:numPr>
          <w:ilvl w:val="0"/>
          <w:numId w:val="5"/>
        </w:numPr>
        <w:spacing w:line="276" w:lineRule="auto"/>
        <w:rPr>
          <w:rFonts w:ascii="新細明體" w:cs="新細明體"/>
          <w:b/>
        </w:rPr>
      </w:pPr>
      <w:r w:rsidRPr="00726F27">
        <w:rPr>
          <w:rFonts w:ascii="新細明體" w:cs="新細明體" w:hint="eastAsia"/>
          <w:b/>
        </w:rPr>
        <w:t>年表</w:t>
      </w:r>
    </w:p>
    <w:tbl>
      <w:tblPr>
        <w:tblW w:w="4829" w:type="pct"/>
        <w:tblInd w:w="312" w:type="dxa"/>
        <w:tblCellMar>
          <w:left w:w="28" w:type="dxa"/>
          <w:right w:w="28" w:type="dxa"/>
        </w:tblCellMar>
        <w:tblLook w:val="0000" w:firstRow="0" w:lastRow="0" w:firstColumn="0" w:lastColumn="0" w:noHBand="0" w:noVBand="0"/>
      </w:tblPr>
      <w:tblGrid>
        <w:gridCol w:w="992"/>
        <w:gridCol w:w="7822"/>
      </w:tblGrid>
      <w:tr w:rsidR="00425EB8" w:rsidRPr="00D6555D" w:rsidTr="00B17910">
        <w:trPr>
          <w:trHeight w:val="373"/>
        </w:trPr>
        <w:tc>
          <w:tcPr>
            <w:tcW w:w="563" w:type="pct"/>
            <w:shd w:val="clear" w:color="auto" w:fill="auto"/>
            <w:noWrap/>
          </w:tcPr>
          <w:p w:rsidR="00425EB8" w:rsidRDefault="00425EB8" w:rsidP="00A37BE4">
            <w:pPr>
              <w:widowControl/>
              <w:spacing w:line="276" w:lineRule="auto"/>
              <w:jc w:val="both"/>
              <w:rPr>
                <w:b/>
                <w:kern w:val="0"/>
                <w:sz w:val="22"/>
              </w:rPr>
            </w:pPr>
            <w:r>
              <w:rPr>
                <w:rFonts w:hint="eastAsia"/>
                <w:b/>
                <w:kern w:val="0"/>
                <w:sz w:val="22"/>
              </w:rPr>
              <w:t>1943</w:t>
            </w:r>
          </w:p>
          <w:p w:rsidR="00425EB8" w:rsidRDefault="00425EB8" w:rsidP="00A37BE4">
            <w:pPr>
              <w:widowControl/>
              <w:spacing w:line="276" w:lineRule="auto"/>
              <w:jc w:val="both"/>
              <w:rPr>
                <w:b/>
                <w:kern w:val="0"/>
                <w:sz w:val="22"/>
              </w:rPr>
            </w:pPr>
            <w:r>
              <w:rPr>
                <w:rFonts w:hint="eastAsia"/>
                <w:b/>
                <w:kern w:val="0"/>
                <w:sz w:val="22"/>
              </w:rPr>
              <w:t>1946</w:t>
            </w:r>
          </w:p>
          <w:p w:rsidR="00425EB8" w:rsidRDefault="00425EB8" w:rsidP="00A37BE4">
            <w:pPr>
              <w:widowControl/>
              <w:spacing w:line="276" w:lineRule="auto"/>
              <w:jc w:val="both"/>
              <w:rPr>
                <w:b/>
                <w:kern w:val="0"/>
                <w:sz w:val="22"/>
              </w:rPr>
            </w:pPr>
            <w:r>
              <w:rPr>
                <w:rFonts w:hint="eastAsia"/>
                <w:b/>
                <w:kern w:val="0"/>
                <w:sz w:val="22"/>
              </w:rPr>
              <w:t>1947</w:t>
            </w:r>
          </w:p>
          <w:p w:rsidR="00425EB8" w:rsidRDefault="00425EB8" w:rsidP="00A37BE4">
            <w:pPr>
              <w:widowControl/>
              <w:spacing w:line="276" w:lineRule="auto"/>
              <w:jc w:val="both"/>
              <w:rPr>
                <w:b/>
                <w:kern w:val="0"/>
                <w:sz w:val="22"/>
              </w:rPr>
            </w:pPr>
            <w:r>
              <w:rPr>
                <w:rFonts w:hint="eastAsia"/>
                <w:b/>
                <w:kern w:val="0"/>
                <w:sz w:val="22"/>
              </w:rPr>
              <w:t>1948</w:t>
            </w:r>
          </w:p>
          <w:p w:rsidR="00425EB8" w:rsidRDefault="00425EB8" w:rsidP="00A37BE4">
            <w:pPr>
              <w:widowControl/>
              <w:spacing w:line="276" w:lineRule="auto"/>
              <w:jc w:val="both"/>
              <w:rPr>
                <w:b/>
                <w:kern w:val="0"/>
                <w:sz w:val="22"/>
              </w:rPr>
            </w:pPr>
            <w:r>
              <w:rPr>
                <w:rFonts w:hint="eastAsia"/>
                <w:b/>
                <w:kern w:val="0"/>
                <w:sz w:val="22"/>
              </w:rPr>
              <w:t>1951</w:t>
            </w:r>
          </w:p>
          <w:p w:rsidR="00425EB8" w:rsidRDefault="00425EB8" w:rsidP="00A37BE4">
            <w:pPr>
              <w:widowControl/>
              <w:spacing w:line="276" w:lineRule="auto"/>
              <w:jc w:val="both"/>
              <w:rPr>
                <w:b/>
                <w:kern w:val="0"/>
                <w:sz w:val="22"/>
              </w:rPr>
            </w:pPr>
            <w:r>
              <w:rPr>
                <w:rFonts w:hint="eastAsia"/>
                <w:b/>
                <w:kern w:val="0"/>
                <w:sz w:val="22"/>
              </w:rPr>
              <w:t>1953</w:t>
            </w:r>
          </w:p>
          <w:p w:rsidR="00425EB8" w:rsidRDefault="00425EB8" w:rsidP="00A37BE4">
            <w:pPr>
              <w:widowControl/>
              <w:spacing w:line="276" w:lineRule="auto"/>
              <w:jc w:val="both"/>
              <w:rPr>
                <w:b/>
                <w:kern w:val="0"/>
                <w:sz w:val="22"/>
              </w:rPr>
            </w:pPr>
            <w:r>
              <w:rPr>
                <w:rFonts w:hint="eastAsia"/>
                <w:b/>
                <w:kern w:val="0"/>
                <w:sz w:val="22"/>
              </w:rPr>
              <w:t>1956</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1957</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1958</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6D38FD" w:rsidRDefault="006D38FD" w:rsidP="00A37BE4">
            <w:pPr>
              <w:widowControl/>
              <w:spacing w:line="276" w:lineRule="auto"/>
              <w:jc w:val="both"/>
              <w:rPr>
                <w:b/>
                <w:kern w:val="0"/>
                <w:sz w:val="22"/>
              </w:rPr>
            </w:pPr>
          </w:p>
          <w:p w:rsidR="00425EB8" w:rsidRDefault="001C562C" w:rsidP="00A37BE4">
            <w:pPr>
              <w:widowControl/>
              <w:spacing w:line="276" w:lineRule="auto"/>
              <w:jc w:val="both"/>
              <w:rPr>
                <w:b/>
                <w:kern w:val="0"/>
                <w:sz w:val="22"/>
              </w:rPr>
            </w:pPr>
            <w:r>
              <w:rPr>
                <w:rFonts w:hint="eastAsia"/>
                <w:b/>
                <w:kern w:val="0"/>
                <w:sz w:val="22"/>
              </w:rPr>
              <w:t>1959</w:t>
            </w:r>
          </w:p>
          <w:p w:rsidR="00425EB8" w:rsidRDefault="00425EB8" w:rsidP="00A37BE4">
            <w:pPr>
              <w:widowControl/>
              <w:spacing w:line="276" w:lineRule="auto"/>
              <w:jc w:val="both"/>
              <w:rPr>
                <w:b/>
                <w:kern w:val="0"/>
                <w:sz w:val="22"/>
              </w:rPr>
            </w:pPr>
            <w:r>
              <w:rPr>
                <w:rFonts w:hint="eastAsia"/>
                <w:b/>
                <w:kern w:val="0"/>
                <w:sz w:val="22"/>
              </w:rPr>
              <w:t>1960</w:t>
            </w:r>
          </w:p>
          <w:p w:rsidR="00425EB8" w:rsidRDefault="00425EB8" w:rsidP="00A37BE4">
            <w:pPr>
              <w:widowControl/>
              <w:spacing w:line="276" w:lineRule="auto"/>
              <w:jc w:val="both"/>
              <w:rPr>
                <w:b/>
                <w:kern w:val="0"/>
                <w:sz w:val="22"/>
              </w:rPr>
            </w:pPr>
            <w:r>
              <w:rPr>
                <w:rFonts w:hint="eastAsia"/>
                <w:b/>
                <w:kern w:val="0"/>
                <w:sz w:val="22"/>
              </w:rPr>
              <w:t>1961</w:t>
            </w:r>
          </w:p>
          <w:p w:rsidR="00425EB8" w:rsidRPr="004C2A45" w:rsidRDefault="00425EB8" w:rsidP="00A37BE4">
            <w:pPr>
              <w:widowControl/>
              <w:spacing w:line="276" w:lineRule="auto"/>
              <w:jc w:val="both"/>
              <w:rPr>
                <w:b/>
                <w:kern w:val="0"/>
                <w:sz w:val="22"/>
              </w:rPr>
            </w:pPr>
          </w:p>
        </w:tc>
        <w:tc>
          <w:tcPr>
            <w:tcW w:w="4437" w:type="pct"/>
            <w:shd w:val="clear" w:color="auto" w:fill="auto"/>
          </w:tcPr>
          <w:p w:rsidR="00425EB8" w:rsidRPr="00A5719A" w:rsidRDefault="00425EB8" w:rsidP="00A37BE4">
            <w:pPr>
              <w:tabs>
                <w:tab w:val="left" w:pos="1985"/>
              </w:tabs>
              <w:spacing w:line="276" w:lineRule="auto"/>
              <w:jc w:val="both"/>
              <w:rPr>
                <w:sz w:val="22"/>
              </w:rPr>
            </w:pPr>
            <w:r w:rsidRPr="00A5719A">
              <w:rPr>
                <w:sz w:val="22"/>
              </w:rPr>
              <w:t>考入東京美術學校建築系，東京，日本</w:t>
            </w:r>
          </w:p>
          <w:p w:rsidR="00425EB8" w:rsidRPr="00A5719A" w:rsidRDefault="00425EB8" w:rsidP="00A37BE4">
            <w:pPr>
              <w:tabs>
                <w:tab w:val="left" w:pos="1985"/>
              </w:tabs>
              <w:spacing w:line="276" w:lineRule="auto"/>
              <w:jc w:val="both"/>
              <w:rPr>
                <w:sz w:val="22"/>
              </w:rPr>
            </w:pPr>
            <w:r w:rsidRPr="00A5719A">
              <w:rPr>
                <w:sz w:val="22"/>
              </w:rPr>
              <w:t>考入輔仁大學美術系</w:t>
            </w:r>
            <w:r w:rsidRPr="00A5719A">
              <w:rPr>
                <w:rFonts w:cs="新細明體"/>
                <w:kern w:val="0"/>
                <w:sz w:val="22"/>
              </w:rPr>
              <w:t>，</w:t>
            </w:r>
            <w:r w:rsidR="00F04E5F">
              <w:rPr>
                <w:rFonts w:ascii="新細明體" w:hAnsi="新細明體" w:cs="新細明體" w:hint="eastAsia"/>
                <w:sz w:val="22"/>
              </w:rPr>
              <w:t>台北</w:t>
            </w:r>
            <w:r w:rsidRPr="00A5719A">
              <w:rPr>
                <w:sz w:val="22"/>
              </w:rPr>
              <w:t>，台灣</w:t>
            </w:r>
          </w:p>
          <w:p w:rsidR="00425EB8" w:rsidRPr="00A5719A" w:rsidRDefault="00425EB8" w:rsidP="00A37BE4">
            <w:pPr>
              <w:tabs>
                <w:tab w:val="left" w:pos="1985"/>
              </w:tabs>
              <w:spacing w:line="276" w:lineRule="auto"/>
              <w:jc w:val="both"/>
              <w:rPr>
                <w:sz w:val="22"/>
              </w:rPr>
            </w:pPr>
            <w:r w:rsidRPr="00A5719A">
              <w:rPr>
                <w:sz w:val="22"/>
              </w:rPr>
              <w:t>擔任宜蘭蘭陽女中的美術教員，宜蘭，台灣</w:t>
            </w:r>
          </w:p>
          <w:p w:rsidR="007B2807" w:rsidRPr="00A15CAE" w:rsidRDefault="00877A6D" w:rsidP="00A37BE4">
            <w:pPr>
              <w:spacing w:line="276" w:lineRule="auto"/>
              <w:rPr>
                <w:rFonts w:ascii="新細明體" w:hAnsi="Times"/>
                <w:kern w:val="0"/>
                <w:sz w:val="22"/>
                <w:lang w:eastAsia="zh-CN"/>
              </w:rPr>
            </w:pPr>
            <w:r>
              <w:rPr>
                <w:rFonts w:ascii="新細明體" w:cs="AppleGothic" w:hint="eastAsia"/>
                <w:kern w:val="0"/>
                <w:sz w:val="22"/>
              </w:rPr>
              <w:t>就讀</w:t>
            </w:r>
            <w:r w:rsidR="00D72477">
              <w:rPr>
                <w:rFonts w:ascii="新細明體" w:cs="AppleGothic" w:hint="eastAsia"/>
                <w:kern w:val="0"/>
                <w:sz w:val="22"/>
              </w:rPr>
              <w:t>台</w:t>
            </w:r>
            <w:r w:rsidR="00D72477" w:rsidRPr="00D72477">
              <w:rPr>
                <w:rFonts w:ascii="新細明體" w:cs="AppleGothic" w:hint="eastAsia"/>
                <w:kern w:val="0"/>
                <w:sz w:val="22"/>
              </w:rPr>
              <w:t>灣省立師範學院</w:t>
            </w:r>
            <w:r w:rsidR="00D72477">
              <w:rPr>
                <w:rFonts w:ascii="新細明體" w:cs="AppleGothic" w:hint="eastAsia"/>
                <w:kern w:val="0"/>
                <w:sz w:val="22"/>
              </w:rPr>
              <w:t>（今</w:t>
            </w:r>
            <w:r w:rsidR="007B2807" w:rsidRPr="00DE6B73">
              <w:rPr>
                <w:rFonts w:ascii="新細明體" w:cs="AppleGothic" w:hint="eastAsia"/>
                <w:kern w:val="0"/>
                <w:sz w:val="22"/>
              </w:rPr>
              <w:t>國立</w:t>
            </w:r>
            <w:r w:rsidR="00D72477">
              <w:rPr>
                <w:rFonts w:ascii="新細明體" w:cs="AppleGothic" w:hint="eastAsia"/>
                <w:kern w:val="0"/>
                <w:sz w:val="22"/>
              </w:rPr>
              <w:t>台灣</w:t>
            </w:r>
            <w:r w:rsidR="007B2807" w:rsidRPr="00DE6B73">
              <w:rPr>
                <w:rFonts w:ascii="新細明體" w:cs="AppleGothic" w:hint="eastAsia"/>
                <w:kern w:val="0"/>
                <w:sz w:val="22"/>
              </w:rPr>
              <w:t>師範大學</w:t>
            </w:r>
            <w:r w:rsidR="00D72477">
              <w:rPr>
                <w:rFonts w:ascii="新細明體" w:cs="AppleGothic" w:hint="eastAsia"/>
                <w:kern w:val="0"/>
                <w:sz w:val="22"/>
              </w:rPr>
              <w:t>）</w:t>
            </w:r>
            <w:r w:rsidR="00B874F4">
              <w:rPr>
                <w:rFonts w:ascii="新細明體" w:cs="AppleGothic" w:hint="eastAsia"/>
                <w:kern w:val="0"/>
                <w:sz w:val="22"/>
              </w:rPr>
              <w:t>美</w:t>
            </w:r>
            <w:r w:rsidR="007B2807" w:rsidRPr="00DE6B73">
              <w:rPr>
                <w:rFonts w:ascii="新細明體" w:cs="AppleGothic" w:hint="eastAsia"/>
                <w:kern w:val="0"/>
                <w:sz w:val="22"/>
              </w:rPr>
              <w:t>術系</w:t>
            </w:r>
            <w:r w:rsidR="007B2807" w:rsidRPr="00DE6B73">
              <w:rPr>
                <w:rFonts w:ascii="新細明體" w:hint="eastAsia"/>
                <w:sz w:val="22"/>
              </w:rPr>
              <w:t>，台北，台灣</w:t>
            </w:r>
          </w:p>
          <w:p w:rsidR="00425EB8" w:rsidRPr="00A5719A" w:rsidRDefault="00425EB8" w:rsidP="00A37BE4">
            <w:pPr>
              <w:tabs>
                <w:tab w:val="left" w:pos="1985"/>
              </w:tabs>
              <w:spacing w:line="276" w:lineRule="auto"/>
              <w:jc w:val="both"/>
              <w:rPr>
                <w:sz w:val="22"/>
              </w:rPr>
            </w:pPr>
            <w:r w:rsidRPr="00A5719A">
              <w:rPr>
                <w:sz w:val="22"/>
              </w:rPr>
              <w:t>擔任</w:t>
            </w:r>
            <w:r w:rsidRPr="00A5719A">
              <w:rPr>
                <w:rFonts w:eastAsia="MS Mincho"/>
                <w:sz w:val="22"/>
              </w:rPr>
              <w:t>「豐年雜誌社」</w:t>
            </w:r>
            <w:r w:rsidRPr="00A5719A">
              <w:rPr>
                <w:sz w:val="22"/>
              </w:rPr>
              <w:t>美術編輯，台北，台灣</w:t>
            </w:r>
          </w:p>
          <w:p w:rsidR="00425EB8" w:rsidRPr="00A5719A" w:rsidRDefault="00425EB8" w:rsidP="00A37BE4">
            <w:pPr>
              <w:tabs>
                <w:tab w:val="left" w:pos="1985"/>
              </w:tabs>
              <w:spacing w:line="276" w:lineRule="auto"/>
              <w:ind w:hanging="52"/>
              <w:jc w:val="both"/>
              <w:rPr>
                <w:sz w:val="22"/>
              </w:rPr>
            </w:pPr>
            <w:r w:rsidRPr="00A5719A">
              <w:rPr>
                <w:rFonts w:cs="新細明體"/>
                <w:sz w:val="22"/>
              </w:rPr>
              <w:t>《斜坐》參展「第七屆全省美展」</w:t>
            </w:r>
            <w:r w:rsidRPr="00A5719A">
              <w:rPr>
                <w:sz w:val="22"/>
                <w:lang w:bidi="en-US"/>
              </w:rPr>
              <w:t>，</w:t>
            </w:r>
            <w:r w:rsidRPr="00A5719A">
              <w:rPr>
                <w:rFonts w:cs="新細明體"/>
                <w:kern w:val="0"/>
                <w:sz w:val="22"/>
              </w:rPr>
              <w:t>台北，台灣</w:t>
            </w:r>
          </w:p>
          <w:p w:rsidR="00425EB8" w:rsidRPr="00A5719A" w:rsidRDefault="00425EB8" w:rsidP="00A37BE4">
            <w:pPr>
              <w:tabs>
                <w:tab w:val="left" w:pos="1985"/>
              </w:tabs>
              <w:spacing w:line="276" w:lineRule="auto"/>
              <w:ind w:hanging="52"/>
              <w:jc w:val="both"/>
              <w:rPr>
                <w:rFonts w:cs="新細明體"/>
                <w:sz w:val="22"/>
              </w:rPr>
            </w:pPr>
            <w:r w:rsidRPr="00A5719A">
              <w:rPr>
                <w:rFonts w:cs="新細明體"/>
                <w:sz w:val="22"/>
              </w:rPr>
              <w:t>《仰之彌高》參展「巴西聖保羅雙年展」</w:t>
            </w:r>
            <w:r w:rsidRPr="00A5719A">
              <w:rPr>
                <w:sz w:val="22"/>
                <w:lang w:bidi="en-US"/>
              </w:rPr>
              <w:t>，</w:t>
            </w:r>
            <w:r w:rsidRPr="00A5719A">
              <w:rPr>
                <w:rFonts w:cs="新細明體"/>
                <w:kern w:val="0"/>
                <w:sz w:val="22"/>
              </w:rPr>
              <w:t>聖保羅，巴西</w:t>
            </w:r>
          </w:p>
          <w:p w:rsidR="00425EB8" w:rsidRPr="00A5719A" w:rsidRDefault="00425EB8" w:rsidP="00A37BE4">
            <w:pPr>
              <w:tabs>
                <w:tab w:val="left" w:pos="1985"/>
              </w:tabs>
              <w:spacing w:line="276" w:lineRule="auto"/>
              <w:ind w:hanging="52"/>
              <w:jc w:val="both"/>
              <w:rPr>
                <w:rFonts w:cs="新細明體"/>
                <w:sz w:val="22"/>
              </w:rPr>
            </w:pPr>
            <w:r w:rsidRPr="00A5719A">
              <w:rPr>
                <w:rFonts w:cs="新細明體"/>
                <w:sz w:val="22"/>
              </w:rPr>
              <w:t>《仰之彌高》獲國立台灣歷史博物館典藏，台北</w:t>
            </w:r>
            <w:r w:rsidRPr="00A5719A">
              <w:rPr>
                <w:rFonts w:cs="新細明體"/>
                <w:kern w:val="0"/>
                <w:sz w:val="22"/>
              </w:rPr>
              <w:t>，台灣</w:t>
            </w:r>
          </w:p>
          <w:p w:rsidR="00425EB8" w:rsidRPr="00A5719A" w:rsidRDefault="00425EB8" w:rsidP="00A37BE4">
            <w:pPr>
              <w:tabs>
                <w:tab w:val="left" w:pos="1985"/>
              </w:tabs>
              <w:spacing w:line="276" w:lineRule="auto"/>
              <w:jc w:val="both"/>
              <w:rPr>
                <w:rFonts w:cs="新細明體"/>
                <w:sz w:val="22"/>
              </w:rPr>
            </w:pPr>
            <w:r w:rsidRPr="00A5719A">
              <w:rPr>
                <w:sz w:val="22"/>
              </w:rPr>
              <w:t>受聘為教育部美育委員會委員、國立歷史博物館推廣委員、巴西國際藝術博物館參展作品評審委員，台灣、巴西</w:t>
            </w:r>
          </w:p>
          <w:p w:rsidR="00425EB8" w:rsidRPr="00A5719A" w:rsidRDefault="00425EB8" w:rsidP="00A37BE4">
            <w:pPr>
              <w:tabs>
                <w:tab w:val="left" w:pos="1985"/>
              </w:tabs>
              <w:spacing w:line="276" w:lineRule="auto"/>
              <w:jc w:val="both"/>
              <w:rPr>
                <w:rFonts w:cs="新細明體"/>
                <w:sz w:val="22"/>
              </w:rPr>
            </w:pPr>
            <w:r w:rsidRPr="00A5719A">
              <w:rPr>
                <w:sz w:val="22"/>
              </w:rPr>
              <w:t>應聘為國立藝專（今國立台灣藝術大學）副教授、任文化大學藝術學院、銘傳學</w:t>
            </w:r>
            <w:r w:rsidR="00F40F1A">
              <w:rPr>
                <w:rFonts w:hint="eastAsia"/>
                <w:sz w:val="22"/>
              </w:rPr>
              <w:t>院</w:t>
            </w:r>
            <w:r w:rsidRPr="00A5719A">
              <w:rPr>
                <w:sz w:val="22"/>
              </w:rPr>
              <w:t>（今銘傳大學）商業美術科、淡江文理學院（今淡江大學）等校教授，台北，台灣</w:t>
            </w:r>
          </w:p>
          <w:p w:rsidR="00425EB8" w:rsidRPr="00A5719A" w:rsidRDefault="00425EB8" w:rsidP="00A37BE4">
            <w:pPr>
              <w:tabs>
                <w:tab w:val="left" w:pos="1985"/>
              </w:tabs>
              <w:spacing w:line="276" w:lineRule="auto"/>
              <w:jc w:val="both"/>
              <w:rPr>
                <w:rFonts w:cs="新細明體"/>
                <w:sz w:val="22"/>
              </w:rPr>
            </w:pPr>
            <w:r w:rsidRPr="00A5719A">
              <w:rPr>
                <w:sz w:val="22"/>
              </w:rPr>
              <w:t>召集「中國現代藝術中心」第一次籌備會議，台北，台灣</w:t>
            </w:r>
          </w:p>
          <w:p w:rsidR="00425EB8" w:rsidRPr="00A5719A" w:rsidRDefault="00425EB8" w:rsidP="00A37BE4">
            <w:pPr>
              <w:tabs>
                <w:tab w:val="left" w:pos="1985"/>
              </w:tabs>
              <w:spacing w:line="276" w:lineRule="auto"/>
              <w:ind w:hanging="52"/>
              <w:jc w:val="both"/>
              <w:rPr>
                <w:sz w:val="22"/>
                <w:lang w:bidi="en-US"/>
              </w:rPr>
            </w:pPr>
            <w:r w:rsidRPr="00A5719A">
              <w:rPr>
                <w:rFonts w:cs="新細明體"/>
                <w:sz w:val="22"/>
              </w:rPr>
              <w:t>《哲人》</w:t>
            </w:r>
            <w:r w:rsidRPr="00A5719A">
              <w:rPr>
                <w:sz w:val="22"/>
              </w:rPr>
              <w:t>參加「第一屆法國巴黎國際青年藝展」</w:t>
            </w:r>
            <w:r w:rsidRPr="00A5719A">
              <w:rPr>
                <w:sz w:val="22"/>
                <w:lang w:bidi="en-US"/>
              </w:rPr>
              <w:t>，巴黎，法國</w:t>
            </w:r>
          </w:p>
          <w:p w:rsidR="00425EB8" w:rsidRPr="00A5719A" w:rsidRDefault="00425EB8" w:rsidP="00A37BE4">
            <w:pPr>
              <w:tabs>
                <w:tab w:val="left" w:pos="1985"/>
              </w:tabs>
              <w:spacing w:line="276" w:lineRule="auto"/>
              <w:ind w:hanging="52"/>
              <w:jc w:val="both"/>
              <w:rPr>
                <w:sz w:val="22"/>
                <w:lang w:bidi="en-US"/>
              </w:rPr>
            </w:pPr>
            <w:r w:rsidRPr="00A5719A">
              <w:rPr>
                <w:rFonts w:cs="新細明體"/>
                <w:sz w:val="22"/>
              </w:rPr>
              <w:t>「楊英風雕塑版畫展」，國立歷史博物館</w:t>
            </w:r>
            <w:r w:rsidRPr="00A5719A">
              <w:rPr>
                <w:rFonts w:cs="新細明體"/>
                <w:kern w:val="0"/>
                <w:sz w:val="22"/>
              </w:rPr>
              <w:t>，</w:t>
            </w:r>
            <w:r w:rsidRPr="00A5719A">
              <w:rPr>
                <w:sz w:val="22"/>
              </w:rPr>
              <w:t>台北，台灣</w:t>
            </w:r>
          </w:p>
          <w:p w:rsidR="00425EB8" w:rsidRPr="00A5719A" w:rsidRDefault="00425EB8" w:rsidP="00A37BE4">
            <w:pPr>
              <w:tabs>
                <w:tab w:val="left" w:pos="1985"/>
              </w:tabs>
              <w:spacing w:line="276" w:lineRule="auto"/>
              <w:jc w:val="both"/>
              <w:rPr>
                <w:rFonts w:cs="新細明體"/>
                <w:sz w:val="22"/>
              </w:rPr>
            </w:pPr>
            <w:r w:rsidRPr="00A5719A">
              <w:rPr>
                <w:rFonts w:cs="新細明體"/>
                <w:sz w:val="22"/>
              </w:rPr>
              <w:t>為日月潭教師會館作大型浮雕《自強不息》、《怡然自得》、《日月光華》及於會館前的水池製作石</w:t>
            </w:r>
            <w:r w:rsidRPr="00A5719A">
              <w:rPr>
                <w:sz w:val="22"/>
              </w:rPr>
              <w:t>雕</w:t>
            </w:r>
            <w:r w:rsidRPr="00A5719A">
              <w:rPr>
                <w:rFonts w:cs="新細明體"/>
                <w:sz w:val="22"/>
              </w:rPr>
              <w:t>《</w:t>
            </w:r>
            <w:r w:rsidRPr="00A5719A">
              <w:rPr>
                <w:sz w:val="22"/>
              </w:rPr>
              <w:t>鳳凰噴泉</w:t>
            </w:r>
            <w:r w:rsidRPr="00A5719A">
              <w:rPr>
                <w:rFonts w:cs="新細明體"/>
                <w:sz w:val="22"/>
              </w:rPr>
              <w:t>》</w:t>
            </w:r>
            <w:r w:rsidRPr="00A5719A">
              <w:rPr>
                <w:sz w:val="22"/>
              </w:rPr>
              <w:t>景觀雕塑，南投，台灣</w:t>
            </w:r>
          </w:p>
        </w:tc>
      </w:tr>
      <w:tr w:rsidR="00425EB8" w:rsidRPr="00D6555D" w:rsidTr="00B17910">
        <w:trPr>
          <w:trHeight w:val="373"/>
        </w:trPr>
        <w:tc>
          <w:tcPr>
            <w:tcW w:w="563" w:type="pct"/>
            <w:shd w:val="clear" w:color="auto" w:fill="auto"/>
            <w:noWrap/>
          </w:tcPr>
          <w:p w:rsidR="00425EB8" w:rsidRDefault="00425EB8" w:rsidP="00A37BE4">
            <w:pPr>
              <w:widowControl/>
              <w:spacing w:line="276" w:lineRule="auto"/>
              <w:jc w:val="both"/>
              <w:rPr>
                <w:b/>
                <w:kern w:val="0"/>
                <w:sz w:val="22"/>
              </w:rPr>
            </w:pPr>
            <w:r>
              <w:rPr>
                <w:rFonts w:hint="eastAsia"/>
                <w:b/>
                <w:kern w:val="0"/>
                <w:sz w:val="22"/>
              </w:rPr>
              <w:t>1962</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1963</w:t>
            </w:r>
          </w:p>
          <w:p w:rsidR="00425EB8" w:rsidRDefault="00425EB8" w:rsidP="00A37BE4">
            <w:pPr>
              <w:widowControl/>
              <w:spacing w:line="276" w:lineRule="auto"/>
              <w:jc w:val="both"/>
              <w:rPr>
                <w:b/>
                <w:kern w:val="0"/>
                <w:sz w:val="22"/>
              </w:rPr>
            </w:pPr>
            <w:r>
              <w:rPr>
                <w:rFonts w:hint="eastAsia"/>
                <w:b/>
                <w:kern w:val="0"/>
                <w:sz w:val="22"/>
              </w:rPr>
              <w:t>1964</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1966</w:t>
            </w:r>
          </w:p>
          <w:p w:rsidR="00425EB8" w:rsidRDefault="00425EB8" w:rsidP="00A37BE4">
            <w:pPr>
              <w:widowControl/>
              <w:spacing w:line="276" w:lineRule="auto"/>
              <w:jc w:val="both"/>
              <w:rPr>
                <w:b/>
                <w:kern w:val="0"/>
                <w:sz w:val="22"/>
              </w:rPr>
            </w:pPr>
            <w:r>
              <w:rPr>
                <w:rFonts w:hint="eastAsia"/>
                <w:b/>
                <w:kern w:val="0"/>
                <w:sz w:val="22"/>
              </w:rPr>
              <w:t>1967</w:t>
            </w:r>
          </w:p>
          <w:p w:rsidR="00425EB8" w:rsidRDefault="00425EB8" w:rsidP="00A37BE4">
            <w:pPr>
              <w:widowControl/>
              <w:spacing w:line="276" w:lineRule="auto"/>
              <w:jc w:val="both"/>
              <w:rPr>
                <w:b/>
                <w:kern w:val="0"/>
                <w:sz w:val="22"/>
              </w:rPr>
            </w:pPr>
            <w:r>
              <w:rPr>
                <w:rFonts w:hint="eastAsia"/>
                <w:b/>
                <w:kern w:val="0"/>
                <w:sz w:val="22"/>
              </w:rPr>
              <w:lastRenderedPageBreak/>
              <w:t>1968</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1969</w:t>
            </w:r>
          </w:p>
          <w:p w:rsidR="00425EB8" w:rsidRDefault="00425EB8" w:rsidP="00A37BE4">
            <w:pPr>
              <w:widowControl/>
              <w:spacing w:line="276" w:lineRule="auto"/>
              <w:jc w:val="both"/>
              <w:rPr>
                <w:b/>
                <w:kern w:val="0"/>
                <w:sz w:val="22"/>
              </w:rPr>
            </w:pPr>
            <w:r>
              <w:rPr>
                <w:rFonts w:hint="eastAsia"/>
                <w:b/>
                <w:kern w:val="0"/>
                <w:sz w:val="22"/>
              </w:rPr>
              <w:t>1970</w:t>
            </w:r>
          </w:p>
          <w:p w:rsidR="00425EB8" w:rsidRDefault="00425EB8" w:rsidP="00A37BE4">
            <w:pPr>
              <w:widowControl/>
              <w:spacing w:line="276" w:lineRule="auto"/>
              <w:jc w:val="both"/>
              <w:rPr>
                <w:b/>
                <w:kern w:val="0"/>
                <w:sz w:val="22"/>
              </w:rPr>
            </w:pPr>
            <w:r>
              <w:rPr>
                <w:rFonts w:hint="eastAsia"/>
                <w:b/>
                <w:kern w:val="0"/>
                <w:sz w:val="22"/>
              </w:rPr>
              <w:t>1971</w:t>
            </w:r>
          </w:p>
          <w:p w:rsidR="00425EB8" w:rsidRDefault="00425EB8" w:rsidP="00A37BE4">
            <w:pPr>
              <w:widowControl/>
              <w:spacing w:line="276" w:lineRule="auto"/>
              <w:jc w:val="both"/>
              <w:rPr>
                <w:b/>
                <w:kern w:val="0"/>
                <w:sz w:val="22"/>
              </w:rPr>
            </w:pPr>
            <w:r>
              <w:rPr>
                <w:rFonts w:hint="eastAsia"/>
                <w:b/>
                <w:kern w:val="0"/>
                <w:sz w:val="22"/>
              </w:rPr>
              <w:t>1976</w:t>
            </w:r>
          </w:p>
          <w:p w:rsidR="00425EB8" w:rsidRDefault="00425EB8" w:rsidP="00A37BE4">
            <w:pPr>
              <w:widowControl/>
              <w:spacing w:line="276" w:lineRule="auto"/>
              <w:jc w:val="both"/>
              <w:rPr>
                <w:b/>
                <w:kern w:val="0"/>
                <w:sz w:val="22"/>
              </w:rPr>
            </w:pPr>
            <w:r>
              <w:rPr>
                <w:rFonts w:hint="eastAsia"/>
                <w:b/>
                <w:kern w:val="0"/>
                <w:sz w:val="22"/>
              </w:rPr>
              <w:t>1977</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1978</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1979</w:t>
            </w:r>
          </w:p>
          <w:p w:rsidR="00425EB8" w:rsidRDefault="00425EB8" w:rsidP="00A37BE4">
            <w:pPr>
              <w:widowControl/>
              <w:spacing w:line="276" w:lineRule="auto"/>
              <w:jc w:val="both"/>
              <w:rPr>
                <w:b/>
                <w:kern w:val="0"/>
                <w:sz w:val="22"/>
              </w:rPr>
            </w:pPr>
            <w:r>
              <w:rPr>
                <w:rFonts w:hint="eastAsia"/>
                <w:b/>
                <w:kern w:val="0"/>
                <w:sz w:val="22"/>
              </w:rPr>
              <w:t>1980</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1981</w:t>
            </w:r>
          </w:p>
          <w:p w:rsidR="00425EB8" w:rsidRDefault="00425EB8" w:rsidP="00A37BE4">
            <w:pPr>
              <w:widowControl/>
              <w:spacing w:line="276" w:lineRule="auto"/>
              <w:jc w:val="both"/>
              <w:rPr>
                <w:b/>
                <w:kern w:val="0"/>
                <w:sz w:val="22"/>
              </w:rPr>
            </w:pPr>
            <w:r>
              <w:rPr>
                <w:rFonts w:hint="eastAsia"/>
                <w:b/>
                <w:kern w:val="0"/>
                <w:sz w:val="22"/>
              </w:rPr>
              <w:t>1982</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1984</w:t>
            </w:r>
          </w:p>
          <w:p w:rsidR="00425EB8" w:rsidRDefault="00425EB8" w:rsidP="00A37BE4">
            <w:pPr>
              <w:widowControl/>
              <w:spacing w:line="276" w:lineRule="auto"/>
              <w:jc w:val="both"/>
              <w:rPr>
                <w:b/>
                <w:kern w:val="0"/>
                <w:sz w:val="22"/>
              </w:rPr>
            </w:pPr>
            <w:r>
              <w:rPr>
                <w:rFonts w:hint="eastAsia"/>
                <w:b/>
                <w:kern w:val="0"/>
                <w:sz w:val="22"/>
              </w:rPr>
              <w:t>1985</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1986</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1987</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lastRenderedPageBreak/>
              <w:t>1988</w:t>
            </w:r>
          </w:p>
          <w:p w:rsidR="00425EB8" w:rsidRDefault="00425EB8" w:rsidP="00A37BE4">
            <w:pPr>
              <w:widowControl/>
              <w:spacing w:line="276" w:lineRule="auto"/>
              <w:jc w:val="both"/>
              <w:rPr>
                <w:b/>
                <w:kern w:val="0"/>
                <w:sz w:val="22"/>
              </w:rPr>
            </w:pPr>
            <w:r>
              <w:rPr>
                <w:rFonts w:hint="eastAsia"/>
                <w:b/>
                <w:kern w:val="0"/>
                <w:sz w:val="22"/>
              </w:rPr>
              <w:t>1989</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1990</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1991</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1992</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1993</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1994</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1995</w:t>
            </w: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p>
          <w:p w:rsidR="00425EB8" w:rsidRDefault="00425EB8" w:rsidP="00A37BE4">
            <w:pPr>
              <w:widowControl/>
              <w:spacing w:line="276" w:lineRule="auto"/>
              <w:jc w:val="both"/>
              <w:rPr>
                <w:b/>
                <w:kern w:val="0"/>
                <w:sz w:val="22"/>
              </w:rPr>
            </w:pPr>
            <w:r>
              <w:rPr>
                <w:rFonts w:hint="eastAsia"/>
                <w:b/>
                <w:kern w:val="0"/>
                <w:sz w:val="22"/>
              </w:rPr>
              <w:t>1996</w:t>
            </w:r>
          </w:p>
          <w:p w:rsidR="00425EB8" w:rsidRDefault="00425EB8" w:rsidP="00A37BE4">
            <w:pPr>
              <w:widowControl/>
              <w:spacing w:line="276" w:lineRule="auto"/>
              <w:jc w:val="both"/>
              <w:rPr>
                <w:b/>
                <w:kern w:val="0"/>
                <w:sz w:val="22"/>
              </w:rPr>
            </w:pPr>
          </w:p>
          <w:p w:rsidR="000F0779" w:rsidRDefault="000F0779" w:rsidP="00A37BE4">
            <w:pPr>
              <w:widowControl/>
              <w:spacing w:line="276" w:lineRule="auto"/>
              <w:jc w:val="both"/>
              <w:rPr>
                <w:b/>
                <w:kern w:val="0"/>
                <w:sz w:val="22"/>
              </w:rPr>
            </w:pPr>
          </w:p>
          <w:p w:rsidR="00762B64" w:rsidRDefault="00425EB8" w:rsidP="00A37BE4">
            <w:pPr>
              <w:widowControl/>
              <w:spacing w:line="276" w:lineRule="auto"/>
              <w:jc w:val="both"/>
              <w:rPr>
                <w:b/>
                <w:kern w:val="0"/>
                <w:sz w:val="22"/>
              </w:rPr>
            </w:pPr>
            <w:r>
              <w:rPr>
                <w:rFonts w:hint="eastAsia"/>
                <w:b/>
                <w:kern w:val="0"/>
                <w:sz w:val="22"/>
              </w:rPr>
              <w:t>1997</w:t>
            </w:r>
            <w:r>
              <w:rPr>
                <w:b/>
                <w:kern w:val="0"/>
                <w:sz w:val="22"/>
              </w:rPr>
              <w:br/>
            </w:r>
            <w:r>
              <w:rPr>
                <w:b/>
                <w:kern w:val="0"/>
                <w:sz w:val="22"/>
              </w:rPr>
              <w:br/>
            </w:r>
          </w:p>
          <w:p w:rsidR="00762B64" w:rsidRDefault="00762B64" w:rsidP="00A37BE4">
            <w:pPr>
              <w:widowControl/>
              <w:spacing w:line="276" w:lineRule="auto"/>
              <w:jc w:val="both"/>
              <w:rPr>
                <w:b/>
                <w:kern w:val="0"/>
                <w:sz w:val="22"/>
              </w:rPr>
            </w:pPr>
          </w:p>
          <w:p w:rsidR="001D144F" w:rsidRDefault="001D144F" w:rsidP="00A37BE4">
            <w:pPr>
              <w:widowControl/>
              <w:spacing w:line="276" w:lineRule="auto"/>
              <w:jc w:val="both"/>
              <w:rPr>
                <w:b/>
                <w:kern w:val="0"/>
                <w:sz w:val="22"/>
              </w:rPr>
            </w:pPr>
          </w:p>
          <w:p w:rsidR="00894E5F" w:rsidRDefault="00894E5F" w:rsidP="00A37BE4">
            <w:pPr>
              <w:widowControl/>
              <w:spacing w:line="276" w:lineRule="auto"/>
              <w:jc w:val="both"/>
              <w:rPr>
                <w:b/>
                <w:kern w:val="0"/>
                <w:sz w:val="22"/>
              </w:rPr>
            </w:pPr>
            <w:r>
              <w:rPr>
                <w:b/>
                <w:kern w:val="0"/>
                <w:sz w:val="22"/>
              </w:rPr>
              <w:t>2012</w:t>
            </w:r>
          </w:p>
          <w:p w:rsidR="00425EB8" w:rsidRDefault="00425EB8" w:rsidP="00A37BE4">
            <w:pPr>
              <w:widowControl/>
              <w:spacing w:line="276" w:lineRule="auto"/>
              <w:jc w:val="both"/>
              <w:rPr>
                <w:b/>
                <w:kern w:val="0"/>
                <w:sz w:val="22"/>
              </w:rPr>
            </w:pPr>
            <w:r>
              <w:rPr>
                <w:rFonts w:hint="eastAsia"/>
                <w:b/>
                <w:kern w:val="0"/>
                <w:sz w:val="22"/>
              </w:rPr>
              <w:t>2014</w:t>
            </w:r>
          </w:p>
          <w:p w:rsidR="00FA05A9" w:rsidRDefault="00FA05A9" w:rsidP="00A37BE4">
            <w:pPr>
              <w:widowControl/>
              <w:spacing w:line="276" w:lineRule="auto"/>
              <w:jc w:val="both"/>
              <w:rPr>
                <w:b/>
                <w:kern w:val="0"/>
                <w:sz w:val="22"/>
              </w:rPr>
            </w:pPr>
          </w:p>
          <w:p w:rsidR="00FB2529" w:rsidRDefault="00FB2529" w:rsidP="00A37BE4">
            <w:pPr>
              <w:widowControl/>
              <w:spacing w:line="276" w:lineRule="auto"/>
              <w:jc w:val="both"/>
              <w:rPr>
                <w:b/>
                <w:kern w:val="0"/>
                <w:sz w:val="22"/>
              </w:rPr>
            </w:pPr>
          </w:p>
          <w:p w:rsidR="009E4E8E" w:rsidRDefault="009E4E8E" w:rsidP="00A37BE4">
            <w:pPr>
              <w:widowControl/>
              <w:spacing w:line="276" w:lineRule="auto"/>
              <w:jc w:val="both"/>
              <w:rPr>
                <w:b/>
                <w:kern w:val="0"/>
                <w:sz w:val="22"/>
              </w:rPr>
            </w:pPr>
          </w:p>
          <w:p w:rsidR="001D0995" w:rsidRDefault="001D0995" w:rsidP="00A37BE4">
            <w:pPr>
              <w:widowControl/>
              <w:spacing w:line="276" w:lineRule="auto"/>
              <w:jc w:val="both"/>
              <w:rPr>
                <w:b/>
                <w:kern w:val="0"/>
                <w:sz w:val="22"/>
              </w:rPr>
            </w:pPr>
          </w:p>
          <w:p w:rsidR="00B541F2" w:rsidRDefault="00B541F2" w:rsidP="00A37BE4">
            <w:pPr>
              <w:widowControl/>
              <w:spacing w:line="276" w:lineRule="auto"/>
              <w:jc w:val="both"/>
              <w:rPr>
                <w:b/>
                <w:kern w:val="0"/>
                <w:sz w:val="22"/>
              </w:rPr>
            </w:pPr>
          </w:p>
          <w:p w:rsidR="00FB2529" w:rsidRDefault="00FA05A9" w:rsidP="00A37BE4">
            <w:pPr>
              <w:widowControl/>
              <w:spacing w:line="276" w:lineRule="auto"/>
              <w:jc w:val="both"/>
              <w:rPr>
                <w:b/>
                <w:kern w:val="0"/>
                <w:sz w:val="22"/>
              </w:rPr>
            </w:pPr>
            <w:r>
              <w:rPr>
                <w:rFonts w:hint="eastAsia"/>
                <w:b/>
                <w:kern w:val="0"/>
                <w:sz w:val="22"/>
              </w:rPr>
              <w:t>2015</w:t>
            </w:r>
          </w:p>
          <w:p w:rsidR="00B51EF0" w:rsidRDefault="00B51EF0" w:rsidP="00A37BE4">
            <w:pPr>
              <w:widowControl/>
              <w:spacing w:line="276" w:lineRule="auto"/>
              <w:jc w:val="both"/>
              <w:rPr>
                <w:b/>
                <w:kern w:val="0"/>
                <w:sz w:val="22"/>
              </w:rPr>
            </w:pPr>
          </w:p>
          <w:p w:rsidR="00FF549F" w:rsidRDefault="00FF549F" w:rsidP="00A37BE4">
            <w:pPr>
              <w:widowControl/>
              <w:spacing w:line="276" w:lineRule="auto"/>
              <w:jc w:val="both"/>
              <w:rPr>
                <w:b/>
                <w:kern w:val="0"/>
                <w:sz w:val="22"/>
              </w:rPr>
            </w:pPr>
            <w:r>
              <w:rPr>
                <w:rFonts w:hint="eastAsia"/>
                <w:b/>
                <w:kern w:val="0"/>
                <w:sz w:val="22"/>
              </w:rPr>
              <w:t>2016</w:t>
            </w:r>
          </w:p>
          <w:p w:rsidR="00D83742" w:rsidRDefault="00D83742" w:rsidP="00A37BE4">
            <w:pPr>
              <w:widowControl/>
              <w:spacing w:line="276" w:lineRule="auto"/>
              <w:jc w:val="both"/>
              <w:rPr>
                <w:b/>
                <w:kern w:val="0"/>
                <w:sz w:val="22"/>
              </w:rPr>
            </w:pPr>
          </w:p>
          <w:p w:rsidR="00D83742" w:rsidRDefault="00D83742" w:rsidP="00A37BE4">
            <w:pPr>
              <w:widowControl/>
              <w:spacing w:line="276" w:lineRule="auto"/>
              <w:jc w:val="both"/>
              <w:rPr>
                <w:b/>
                <w:kern w:val="0"/>
                <w:sz w:val="22"/>
              </w:rPr>
            </w:pPr>
          </w:p>
          <w:p w:rsidR="00D83742" w:rsidRDefault="00D83742" w:rsidP="00A37BE4">
            <w:pPr>
              <w:widowControl/>
              <w:spacing w:line="276" w:lineRule="auto"/>
              <w:jc w:val="both"/>
              <w:rPr>
                <w:b/>
                <w:kern w:val="0"/>
                <w:sz w:val="22"/>
              </w:rPr>
            </w:pPr>
            <w:r>
              <w:rPr>
                <w:b/>
                <w:kern w:val="0"/>
                <w:sz w:val="22"/>
              </w:rPr>
              <w:t>2017</w:t>
            </w:r>
          </w:p>
          <w:p w:rsidR="00864DDE" w:rsidRDefault="00864DDE" w:rsidP="00A37BE4">
            <w:pPr>
              <w:widowControl/>
              <w:spacing w:line="276" w:lineRule="auto"/>
              <w:jc w:val="both"/>
              <w:rPr>
                <w:b/>
                <w:kern w:val="0"/>
                <w:sz w:val="22"/>
              </w:rPr>
            </w:pPr>
          </w:p>
          <w:p w:rsidR="00864DDE" w:rsidRPr="00F04E5F" w:rsidRDefault="00864DDE" w:rsidP="00A37BE4">
            <w:pPr>
              <w:widowControl/>
              <w:spacing w:line="276" w:lineRule="auto"/>
              <w:jc w:val="both"/>
              <w:rPr>
                <w:b/>
                <w:kern w:val="0"/>
                <w:sz w:val="22"/>
              </w:rPr>
            </w:pPr>
            <w:r>
              <w:rPr>
                <w:b/>
                <w:kern w:val="0"/>
                <w:sz w:val="22"/>
              </w:rPr>
              <w:t>2018</w:t>
            </w:r>
          </w:p>
        </w:tc>
        <w:tc>
          <w:tcPr>
            <w:tcW w:w="4437" w:type="pct"/>
            <w:shd w:val="clear" w:color="auto" w:fill="auto"/>
          </w:tcPr>
          <w:p w:rsidR="00425EB8" w:rsidRPr="00A5719A" w:rsidRDefault="00425EB8" w:rsidP="00A37BE4">
            <w:pPr>
              <w:tabs>
                <w:tab w:val="left" w:pos="1418"/>
                <w:tab w:val="left" w:pos="1985"/>
              </w:tabs>
              <w:spacing w:line="276" w:lineRule="auto"/>
              <w:jc w:val="both"/>
              <w:rPr>
                <w:rFonts w:cs="新細明體"/>
                <w:kern w:val="0"/>
                <w:sz w:val="22"/>
              </w:rPr>
            </w:pPr>
            <w:r w:rsidRPr="00A5719A">
              <w:rPr>
                <w:rFonts w:cs="新細明體"/>
                <w:sz w:val="22"/>
              </w:rPr>
              <w:lastRenderedPageBreak/>
              <w:t>獲得香港國際藝術沙龍展銀章獎</w:t>
            </w:r>
            <w:r w:rsidRPr="00A5719A">
              <w:rPr>
                <w:rFonts w:cs="新細明體"/>
                <w:kern w:val="0"/>
                <w:sz w:val="22"/>
              </w:rPr>
              <w:t>，香港，中國</w:t>
            </w:r>
          </w:p>
          <w:p w:rsidR="00425EB8" w:rsidRPr="00A5719A" w:rsidRDefault="00425EB8" w:rsidP="00A37BE4">
            <w:pPr>
              <w:tabs>
                <w:tab w:val="left" w:pos="1418"/>
                <w:tab w:val="left" w:pos="1985"/>
              </w:tabs>
              <w:spacing w:line="276" w:lineRule="auto"/>
              <w:jc w:val="both"/>
              <w:rPr>
                <w:rFonts w:cs="新細明體"/>
                <w:kern w:val="0"/>
                <w:sz w:val="22"/>
              </w:rPr>
            </w:pPr>
            <w:r w:rsidRPr="00A5719A">
              <w:rPr>
                <w:kern w:val="0"/>
                <w:sz w:val="22"/>
              </w:rPr>
              <w:t>參加國家畫廊舉辦的年度展，</w:t>
            </w:r>
            <w:r w:rsidR="006A0628">
              <w:rPr>
                <w:rFonts w:hint="eastAsia"/>
                <w:kern w:val="0"/>
                <w:sz w:val="22"/>
              </w:rPr>
              <w:t>國立</w:t>
            </w:r>
            <w:r w:rsidRPr="00A5719A">
              <w:rPr>
                <w:kern w:val="0"/>
                <w:sz w:val="22"/>
              </w:rPr>
              <w:t>歷史博物館，台北，台灣</w:t>
            </w:r>
          </w:p>
          <w:p w:rsidR="009A02F6" w:rsidRPr="00A5719A" w:rsidRDefault="009A02F6" w:rsidP="00A37BE4">
            <w:pPr>
              <w:tabs>
                <w:tab w:val="left" w:pos="1418"/>
                <w:tab w:val="left" w:pos="1985"/>
              </w:tabs>
              <w:spacing w:line="276" w:lineRule="auto"/>
              <w:jc w:val="both"/>
              <w:rPr>
                <w:rFonts w:cs="新細明體"/>
                <w:sz w:val="22"/>
              </w:rPr>
            </w:pPr>
            <w:r w:rsidRPr="00A5719A">
              <w:rPr>
                <w:sz w:val="22"/>
              </w:rPr>
              <w:t>設計</w:t>
            </w:r>
            <w:r w:rsidRPr="00A5719A">
              <w:rPr>
                <w:rFonts w:eastAsia="Adobe 明體 Std L" w:cs="Adobe 明體 Std L"/>
                <w:sz w:val="22"/>
              </w:rPr>
              <w:t>「金馬獎」獎盃，台北，台灣</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sz w:val="22"/>
              </w:rPr>
              <w:t>「中國現代美展」，羅馬現代美術館，羅馬，義大利</w:t>
            </w:r>
          </w:p>
          <w:p w:rsidR="00425EB8" w:rsidRPr="00A5719A" w:rsidRDefault="006D38FD" w:rsidP="00A37BE4">
            <w:pPr>
              <w:tabs>
                <w:tab w:val="left" w:pos="1418"/>
                <w:tab w:val="left" w:pos="1985"/>
              </w:tabs>
              <w:spacing w:line="276" w:lineRule="auto"/>
              <w:ind w:hanging="52"/>
              <w:jc w:val="both"/>
              <w:rPr>
                <w:rFonts w:cs="新細明體"/>
                <w:sz w:val="22"/>
              </w:rPr>
            </w:pPr>
            <w:r>
              <w:rPr>
                <w:rFonts w:cs="新細明體"/>
                <w:sz w:val="22"/>
              </w:rPr>
              <w:t>《渴望》獲天主教教宗保祿六世</w:t>
            </w:r>
            <w:r w:rsidR="00425EB8" w:rsidRPr="00A5719A">
              <w:rPr>
                <w:rFonts w:cs="新細明體"/>
                <w:sz w:val="22"/>
              </w:rPr>
              <w:t>收藏，梵諦岡</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《靜觀其反覆》獲羅馬現代美術館典藏，羅馬，義大利</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獲得義大利繪畫金牌奬及雕塑銀章奬，義大利</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受聘為花蓮大理石工廠顧問，創作「太魯閣山水系列」，花蓮，台灣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lastRenderedPageBreak/>
              <w:t>受邀成為國際造型藝術家協會中華民國代表，巴黎，法國</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受邀成為日本建築美術工業協會會員，東京，日本</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於保羅畫廊舉辦「石雕系列作品展」，東京，日本</w:t>
            </w:r>
          </w:p>
          <w:p w:rsidR="00425EB8" w:rsidRPr="00A5719A" w:rsidRDefault="00425EB8" w:rsidP="00A37BE4">
            <w:pPr>
              <w:tabs>
                <w:tab w:val="left" w:pos="1418"/>
                <w:tab w:val="left" w:pos="1985"/>
              </w:tabs>
              <w:spacing w:line="276" w:lineRule="auto"/>
              <w:jc w:val="both"/>
              <w:rPr>
                <w:rFonts w:cs="新細明體"/>
                <w:sz w:val="22"/>
              </w:rPr>
            </w:pPr>
            <w:r w:rsidRPr="00A5719A">
              <w:rPr>
                <w:rFonts w:eastAsia="Adobe 明體 Std L" w:cs="Adobe 明體 Std L"/>
                <w:sz w:val="22"/>
              </w:rPr>
              <w:t>設計花蓮航空站的整體景觀造型，花蓮，台灣</w:t>
            </w:r>
          </w:p>
          <w:p w:rsidR="00425EB8" w:rsidRPr="00A5719A" w:rsidRDefault="00425EB8" w:rsidP="00A37BE4">
            <w:pPr>
              <w:tabs>
                <w:tab w:val="left" w:pos="1418"/>
                <w:tab w:val="left" w:pos="1985"/>
              </w:tabs>
              <w:spacing w:line="276" w:lineRule="auto"/>
              <w:jc w:val="both"/>
              <w:rPr>
                <w:rFonts w:cs="新細明體"/>
                <w:sz w:val="22"/>
              </w:rPr>
            </w:pPr>
            <w:r w:rsidRPr="00A5719A">
              <w:rPr>
                <w:rFonts w:eastAsia="Adobe 明體 Std L" w:cs="Adobe 明體 Std L"/>
                <w:sz w:val="22"/>
              </w:rPr>
              <w:t>設計黎巴嫩貝魯特國際公園庭園景觀，貝魯特，黎巴嫩</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《心鏡》參加「第二屆現代國際雕塑展」，雕刻之森美術館，箱根，日本</w:t>
            </w:r>
          </w:p>
          <w:p w:rsidR="00425EB8" w:rsidRPr="00A5719A" w:rsidRDefault="00425EB8" w:rsidP="00A37BE4">
            <w:pPr>
              <w:tabs>
                <w:tab w:val="left" w:pos="1418"/>
                <w:tab w:val="left" w:pos="1985"/>
              </w:tabs>
              <w:spacing w:line="276" w:lineRule="auto"/>
              <w:jc w:val="both"/>
              <w:rPr>
                <w:rFonts w:cs="新細明體"/>
                <w:sz w:val="22"/>
              </w:rPr>
            </w:pPr>
            <w:r w:rsidRPr="00A5719A">
              <w:rPr>
                <w:rFonts w:eastAsia="Adobe 明體 Std L" w:cs="Adobe 明體 Std L"/>
                <w:sz w:val="22"/>
              </w:rPr>
              <w:t>負責規劃沙烏地阿拉伯國家公園整體景觀，沙烏地阿拉伯</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擔任加州法界大學藝術學院院長，加州，美國</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召開「雷射推廣協會」，將雷射藝術及科技引進台灣，台北，台灣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與陳奇祿、毛高文發起成立「中華民國雷射科藝推廣協會」，並受邀為日本雷射普及委員會委員，台北，台灣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成立「大漢雷射科藝研究所」，台北，台灣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擔任中華民國空間藝術協會常務理事，台北，台灣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「從景觀雕塑到雷射景觀展」</w:t>
            </w:r>
            <w:r w:rsidRPr="00A5719A">
              <w:rPr>
                <w:sz w:val="22"/>
                <w:lang w:bidi="en-US"/>
              </w:rPr>
              <w:t>，</w:t>
            </w:r>
            <w:r w:rsidRPr="00A5719A">
              <w:rPr>
                <w:rFonts w:cs="新細明體"/>
                <w:sz w:val="22"/>
              </w:rPr>
              <w:t>華明藝廊，</w:t>
            </w:r>
            <w:r w:rsidRPr="00A5719A">
              <w:rPr>
                <w:rFonts w:cs="新細明體"/>
                <w:kern w:val="0"/>
                <w:sz w:val="22"/>
              </w:rPr>
              <w:t>台北，台灣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《瑞鳥》（生命之火）參加「第四屆國際雷射外科學會會議展」，日本</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獲得中華民國第一屆優秀建築金鼎獎，台灣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《春滿大地》雷射雕塑獲嚴家淦先生收藏，台北</w:t>
            </w:r>
            <w:r w:rsidRPr="00A5719A">
              <w:rPr>
                <w:rFonts w:cs="新細明體"/>
                <w:kern w:val="0"/>
                <w:sz w:val="22"/>
              </w:rPr>
              <w:t>，台灣</w:t>
            </w:r>
          </w:p>
          <w:p w:rsidR="00425EB8" w:rsidRPr="00A5719A" w:rsidRDefault="00425EB8" w:rsidP="00A37BE4">
            <w:pPr>
              <w:tabs>
                <w:tab w:val="left" w:pos="1418"/>
                <w:tab w:val="left" w:pos="1985"/>
              </w:tabs>
              <w:spacing w:line="276" w:lineRule="auto"/>
              <w:jc w:val="both"/>
              <w:rPr>
                <w:rFonts w:cs="新細明體"/>
                <w:sz w:val="22"/>
              </w:rPr>
            </w:pPr>
            <w:r w:rsidRPr="00A5719A">
              <w:rPr>
                <w:rFonts w:eastAsia="Adobe 明體 Std L" w:cs="Adobe 明體 Std L"/>
                <w:sz w:val="22"/>
              </w:rPr>
              <w:t>負責規劃台南安平古堡公園庭園景觀及雕像，台南，台灣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「第一屆中華民國國際雷射景觀雕塑大展」</w:t>
            </w:r>
            <w:r w:rsidRPr="00A5719A">
              <w:rPr>
                <w:sz w:val="22"/>
                <w:lang w:bidi="en-US"/>
              </w:rPr>
              <w:t>，</w:t>
            </w:r>
            <w:r w:rsidRPr="00A5719A">
              <w:rPr>
                <w:rFonts w:cs="新細明體"/>
                <w:kern w:val="0"/>
                <w:sz w:val="22"/>
              </w:rPr>
              <w:t>台北，台灣</w:t>
            </w:r>
          </w:p>
          <w:p w:rsidR="00425EB8" w:rsidRPr="00A5719A" w:rsidRDefault="00801679" w:rsidP="00A37BE4">
            <w:pPr>
              <w:tabs>
                <w:tab w:val="left" w:pos="1418"/>
                <w:tab w:val="left" w:pos="1985"/>
              </w:tabs>
              <w:spacing w:line="276" w:lineRule="auto"/>
              <w:jc w:val="both"/>
              <w:rPr>
                <w:rFonts w:cs="新細明體"/>
                <w:sz w:val="22"/>
              </w:rPr>
            </w:pPr>
            <w:r>
              <w:rPr>
                <w:sz w:val="22"/>
              </w:rPr>
              <w:t>於《台灣建築徵信》發表〈建築與景觀〉</w:t>
            </w:r>
            <w:r w:rsidR="00425EB8" w:rsidRPr="00A5719A">
              <w:rPr>
                <w:sz w:val="22"/>
              </w:rPr>
              <w:t>，台灣</w:t>
            </w:r>
          </w:p>
          <w:p w:rsidR="00425EB8" w:rsidRPr="00A5719A" w:rsidRDefault="00801679" w:rsidP="00A37BE4">
            <w:pPr>
              <w:tabs>
                <w:tab w:val="left" w:pos="1418"/>
                <w:tab w:val="left" w:pos="1985"/>
              </w:tabs>
              <w:spacing w:line="276" w:lineRule="auto"/>
              <w:jc w:val="both"/>
              <w:rPr>
                <w:rFonts w:cs="新細明體"/>
                <w:sz w:val="22"/>
              </w:rPr>
            </w:pPr>
            <w:r>
              <w:rPr>
                <w:sz w:val="22"/>
              </w:rPr>
              <w:t>於《台灣手工藝》發表〈探討我國雕塑應有方向〉</w:t>
            </w:r>
            <w:r w:rsidR="00425EB8" w:rsidRPr="00A5719A">
              <w:rPr>
                <w:sz w:val="22"/>
              </w:rPr>
              <w:t>，台灣</w:t>
            </w:r>
          </w:p>
          <w:p w:rsidR="00425EB8" w:rsidRPr="00A5719A" w:rsidRDefault="00801679" w:rsidP="00A37BE4">
            <w:pPr>
              <w:tabs>
                <w:tab w:val="left" w:pos="1418"/>
                <w:tab w:val="left" w:pos="1985"/>
              </w:tabs>
              <w:spacing w:line="276" w:lineRule="auto"/>
              <w:jc w:val="both"/>
              <w:rPr>
                <w:rFonts w:cs="新細明體"/>
                <w:sz w:val="22"/>
              </w:rPr>
            </w:pPr>
            <w:r>
              <w:rPr>
                <w:sz w:val="22"/>
              </w:rPr>
              <w:t>於《台灣手工業》發表〈智慧．雷射．工藝〉</w:t>
            </w:r>
            <w:r w:rsidR="00425EB8" w:rsidRPr="00A5719A">
              <w:rPr>
                <w:sz w:val="22"/>
              </w:rPr>
              <w:t>，台灣</w:t>
            </w:r>
          </w:p>
          <w:p w:rsidR="00425EB8" w:rsidRPr="00A5719A" w:rsidRDefault="00801679" w:rsidP="00A37BE4">
            <w:pPr>
              <w:tabs>
                <w:tab w:val="left" w:pos="1418"/>
                <w:tab w:val="left" w:pos="1985"/>
              </w:tabs>
              <w:spacing w:line="276" w:lineRule="auto"/>
              <w:jc w:val="both"/>
              <w:rPr>
                <w:rFonts w:cs="新細明體"/>
                <w:sz w:val="22"/>
              </w:rPr>
            </w:pPr>
            <w:r>
              <w:rPr>
                <w:sz w:val="22"/>
              </w:rPr>
              <w:t>發表〈區域特性的發展透視藝術的未來〉及〈中西雕塑觀念的差異〉</w:t>
            </w:r>
            <w:r w:rsidR="00425EB8" w:rsidRPr="00A5719A">
              <w:rPr>
                <w:sz w:val="22"/>
              </w:rPr>
              <w:t>，台灣</w:t>
            </w:r>
          </w:p>
          <w:p w:rsidR="00425EB8" w:rsidRPr="00A5719A" w:rsidRDefault="00425EB8" w:rsidP="00A37BE4">
            <w:pPr>
              <w:tabs>
                <w:tab w:val="left" w:pos="1418"/>
                <w:tab w:val="left" w:pos="1985"/>
              </w:tabs>
              <w:spacing w:line="276" w:lineRule="auto"/>
              <w:jc w:val="both"/>
              <w:rPr>
                <w:rFonts w:cs="新細明體"/>
                <w:sz w:val="22"/>
              </w:rPr>
            </w:pPr>
            <w:r w:rsidRPr="00A5719A">
              <w:rPr>
                <w:sz w:val="22"/>
              </w:rPr>
              <w:t>於台灣師範大學《校友學術論文集》發表〈藝術</w:t>
            </w:r>
            <w:r w:rsidRPr="00A5719A">
              <w:rPr>
                <w:rFonts w:cs="新細明體"/>
                <w:sz w:val="22"/>
              </w:rPr>
              <w:t>、</w:t>
            </w:r>
            <w:r w:rsidRPr="00A5719A">
              <w:rPr>
                <w:sz w:val="22"/>
              </w:rPr>
              <w:t>生活與教育〉，台灣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w:t>
            </w:r>
            <w:r w:rsidRPr="00A5719A">
              <w:rPr>
                <w:sz w:val="22"/>
              </w:rPr>
              <w:t>銀河之旅</w:t>
            </w:r>
            <w:r w:rsidRPr="00A5719A">
              <w:rPr>
                <w:rFonts w:cs="新細明體"/>
                <w:sz w:val="22"/>
              </w:rPr>
              <w:t>》</w:t>
            </w:r>
            <w:r w:rsidRPr="00A5719A">
              <w:rPr>
                <w:sz w:val="22"/>
              </w:rPr>
              <w:t>參加「當代中國雕塑家作品展」，香港</w:t>
            </w:r>
            <w:r w:rsidR="002F2680" w:rsidRPr="00A5719A">
              <w:rPr>
                <w:sz w:val="22"/>
              </w:rPr>
              <w:t>，中國</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「楊英風雷射景觀雕塑展」</w:t>
            </w:r>
            <w:r w:rsidRPr="00A5719A">
              <w:rPr>
                <w:sz w:val="22"/>
              </w:rPr>
              <w:t>，</w:t>
            </w:r>
            <w:r w:rsidRPr="00A5719A">
              <w:rPr>
                <w:rFonts w:cs="新細明體"/>
                <w:sz w:val="22"/>
              </w:rPr>
              <w:t>香港藝術中心、漢雅軒，</w:t>
            </w:r>
            <w:r w:rsidRPr="00A5719A">
              <w:rPr>
                <w:sz w:val="22"/>
              </w:rPr>
              <w:t>香港</w:t>
            </w:r>
            <w:r w:rsidR="002F2680" w:rsidRPr="00A5719A">
              <w:rPr>
                <w:sz w:val="22"/>
              </w:rPr>
              <w:t>，中國</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《回到太初》參加</w:t>
            </w:r>
            <w:r w:rsidRPr="00A5719A">
              <w:rPr>
                <w:rFonts w:cs="新細明體"/>
                <w:kern w:val="0"/>
                <w:sz w:val="22"/>
              </w:rPr>
              <w:t>國立故宮博物院「當代藝術嘗試展」，台北，台灣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kern w:val="0"/>
                <w:sz w:val="22"/>
              </w:rPr>
              <w:t>「</w:t>
            </w:r>
            <w:r w:rsidRPr="00A5719A">
              <w:rPr>
                <w:rFonts w:cs="新細明體"/>
                <w:kern w:val="0"/>
                <w:sz w:val="22"/>
              </w:rPr>
              <w:t>Art-Units</w:t>
            </w:r>
            <w:r w:rsidRPr="00A5719A">
              <w:rPr>
                <w:rFonts w:cs="新細明體"/>
                <w:kern w:val="0"/>
                <w:sz w:val="22"/>
              </w:rPr>
              <w:t>巡回展」，東京、名古屋，日本</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kern w:val="0"/>
                <w:sz w:val="22"/>
              </w:rPr>
              <w:t>「中國古代音樂文物雕塑大展」，台北國家音樂廳，台北，台灣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kern w:val="0"/>
                <w:sz w:val="22"/>
              </w:rPr>
              <w:t>設計台北國家音樂廳「中國古代音樂文物雕塑大展」，台北，台灣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kern w:val="0"/>
                <w:sz w:val="22"/>
              </w:rPr>
              <w:t>設計第一屆聯合文學小說新人奬「喜悅與期盼」奬座，台北，台灣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lastRenderedPageBreak/>
              <w:t>於台灣省立美術館館刊發表</w:t>
            </w:r>
            <w:r w:rsidR="00801679">
              <w:rPr>
                <w:sz w:val="22"/>
              </w:rPr>
              <w:t>〈立足傳統，邁向未來〉</w:t>
            </w:r>
            <w:r w:rsidRPr="00A5719A">
              <w:rPr>
                <w:sz w:val="22"/>
              </w:rPr>
              <w:t>，台灣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kern w:val="0"/>
                <w:sz w:val="22"/>
              </w:rPr>
              <w:t>設計「國家品質獎」獎章，台北，台灣</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rFonts w:cs="新細明體"/>
                <w:sz w:val="22"/>
              </w:rPr>
              <w:t>《小鳳翔》獲台北市立美術館典藏，台北，台灣</w:t>
            </w:r>
          </w:p>
          <w:p w:rsidR="00425EB8" w:rsidRPr="00A5719A" w:rsidRDefault="00425EB8" w:rsidP="00A37BE4">
            <w:pPr>
              <w:tabs>
                <w:tab w:val="left" w:pos="1418"/>
                <w:tab w:val="left" w:pos="1985"/>
              </w:tabs>
              <w:spacing w:line="276" w:lineRule="auto"/>
              <w:jc w:val="both"/>
              <w:rPr>
                <w:sz w:val="22"/>
              </w:rPr>
            </w:pPr>
            <w:r w:rsidRPr="00A5719A">
              <w:rPr>
                <w:rFonts w:eastAsia="Adobe 明體 Std L" w:cs="Adobe 明體 Std L"/>
                <w:sz w:val="22"/>
              </w:rPr>
              <w:t>為亞洲奧運創作</w:t>
            </w:r>
            <w:r w:rsidRPr="00A5719A">
              <w:rPr>
                <w:sz w:val="22"/>
              </w:rPr>
              <w:t>《鳳凌霄漢》，北京，中國</w:t>
            </w:r>
          </w:p>
          <w:p w:rsidR="00425EB8" w:rsidRPr="00A5719A" w:rsidRDefault="00425EB8" w:rsidP="00A37BE4">
            <w:pPr>
              <w:tabs>
                <w:tab w:val="left" w:pos="1418"/>
                <w:tab w:val="left" w:pos="1985"/>
              </w:tabs>
              <w:spacing w:line="276" w:lineRule="auto"/>
              <w:jc w:val="both"/>
              <w:rPr>
                <w:rFonts w:cs="新細明體"/>
                <w:kern w:val="0"/>
                <w:sz w:val="22"/>
              </w:rPr>
            </w:pPr>
            <w:r w:rsidRPr="00A5719A">
              <w:rPr>
                <w:sz w:val="22"/>
              </w:rPr>
              <w:t>受全國學生聯盟委託製作「野百合花」大型雕塑，作為學生運動的精神象徵</w:t>
            </w:r>
            <w:r w:rsidRPr="00A5719A">
              <w:rPr>
                <w:rFonts w:cs="新細明體"/>
                <w:kern w:val="0"/>
                <w:sz w:val="22"/>
              </w:rPr>
              <w:t>，台北</w:t>
            </w:r>
            <w:r w:rsidRPr="00A5719A">
              <w:rPr>
                <w:rFonts w:cs="新細明體"/>
                <w:sz w:val="22"/>
              </w:rPr>
              <w:t>，台灣</w:t>
            </w:r>
          </w:p>
          <w:p w:rsidR="00425EB8" w:rsidRPr="00A5719A" w:rsidRDefault="00425EB8" w:rsidP="00A37BE4">
            <w:pPr>
              <w:tabs>
                <w:tab w:val="left" w:pos="1418"/>
                <w:tab w:val="left" w:pos="1985"/>
              </w:tabs>
              <w:spacing w:line="276" w:lineRule="auto"/>
              <w:jc w:val="both"/>
              <w:rPr>
                <w:rFonts w:cs="新細明體"/>
                <w:sz w:val="22"/>
              </w:rPr>
            </w:pPr>
            <w:r w:rsidRPr="00A5719A">
              <w:rPr>
                <w:sz w:val="22"/>
              </w:rPr>
              <w:t>於</w:t>
            </w:r>
            <w:r w:rsidR="00E746C2" w:rsidRPr="00A5719A">
              <w:rPr>
                <w:sz w:val="22"/>
              </w:rPr>
              <w:t>北京</w:t>
            </w:r>
            <w:r w:rsidRPr="00A5719A">
              <w:rPr>
                <w:sz w:val="22"/>
              </w:rPr>
              <w:t>大</w:t>
            </w:r>
            <w:r w:rsidR="00801679">
              <w:rPr>
                <w:sz w:val="22"/>
              </w:rPr>
              <w:t>學舉辦的「中國東方文化國際研討會」發表〈中國生態美學的未來性〉</w:t>
            </w:r>
            <w:r w:rsidRPr="00A5719A">
              <w:rPr>
                <w:rFonts w:cs="新細明體"/>
                <w:sz w:val="22"/>
              </w:rPr>
              <w:t>，</w:t>
            </w:r>
            <w:r w:rsidR="00E746C2" w:rsidRPr="00A5719A">
              <w:rPr>
                <w:sz w:val="22"/>
              </w:rPr>
              <w:t>北京，</w:t>
            </w:r>
            <w:r w:rsidRPr="00A5719A">
              <w:rPr>
                <w:rFonts w:cs="新細明體"/>
                <w:sz w:val="22"/>
              </w:rPr>
              <w:t>中國</w:t>
            </w:r>
          </w:p>
          <w:p w:rsidR="00425EB8" w:rsidRPr="00A5719A" w:rsidRDefault="00425EB8" w:rsidP="00A37BE4">
            <w:pPr>
              <w:tabs>
                <w:tab w:val="left" w:pos="1418"/>
                <w:tab w:val="left" w:pos="1985"/>
              </w:tabs>
              <w:spacing w:line="276" w:lineRule="auto"/>
              <w:ind w:hanging="52"/>
              <w:jc w:val="both"/>
              <w:rPr>
                <w:rFonts w:cs="新細明體"/>
                <w:sz w:val="22"/>
              </w:rPr>
            </w:pPr>
            <w:r w:rsidRPr="00A5719A">
              <w:rPr>
                <w:sz w:val="22"/>
              </w:rPr>
              <w:t>「楊英風</w:t>
            </w:r>
            <w:r w:rsidRPr="00A5719A">
              <w:rPr>
                <w:sz w:val="22"/>
              </w:rPr>
              <w:t>’91</w:t>
            </w:r>
            <w:r w:rsidRPr="00A5719A">
              <w:rPr>
                <w:sz w:val="22"/>
              </w:rPr>
              <w:t>個展」，新加坡國家博物院畫廊，新加坡</w:t>
            </w:r>
          </w:p>
          <w:p w:rsidR="009D0B75"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獲得第二屆</w:t>
            </w:r>
            <w:r w:rsidR="003038C9" w:rsidRPr="003038C9">
              <w:rPr>
                <w:rFonts w:cs="新細明體" w:hint="eastAsia"/>
                <w:sz w:val="22"/>
              </w:rPr>
              <w:t>世界和平文化藝術大獎</w:t>
            </w:r>
            <w:r w:rsidRPr="00A5719A">
              <w:rPr>
                <w:rFonts w:cs="新細明體"/>
                <w:sz w:val="22"/>
              </w:rPr>
              <w:t>，台灣</w:t>
            </w:r>
          </w:p>
          <w:p w:rsidR="00425EB8" w:rsidRPr="00A5719A" w:rsidRDefault="00425EB8" w:rsidP="00A37BE4">
            <w:pPr>
              <w:tabs>
                <w:tab w:val="left" w:pos="1418"/>
                <w:tab w:val="left" w:pos="1985"/>
              </w:tabs>
              <w:spacing w:line="276" w:lineRule="auto"/>
              <w:ind w:left="-52"/>
              <w:jc w:val="both"/>
              <w:rPr>
                <w:rFonts w:cs="新細明體"/>
                <w:sz w:val="22"/>
              </w:rPr>
            </w:pPr>
            <w:r w:rsidRPr="00A5719A">
              <w:rPr>
                <w:rFonts w:cs="新細明體"/>
                <w:sz w:val="22"/>
              </w:rPr>
              <w:t>「楊英風</w:t>
            </w:r>
            <w:r w:rsidRPr="00A5719A">
              <w:rPr>
                <w:rFonts w:cs="新細明體"/>
                <w:sz w:val="22"/>
              </w:rPr>
              <w:t>’92</w:t>
            </w:r>
            <w:r w:rsidRPr="00A5719A">
              <w:rPr>
                <w:rFonts w:cs="新細明體"/>
                <w:sz w:val="22"/>
              </w:rPr>
              <w:t>個展」，新光三越百貨，台北，台灣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成立楊英風美術館，台北，台灣</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「亞洲藝術博覽會」，香港，中國</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sz w:val="22"/>
              </w:rPr>
              <w:t>「楊英風一甲子工作記錄展」，台灣省立美術館（今國立台灣美術館），台中，台灣</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sz w:val="22"/>
              </w:rPr>
              <w:t>「楊英風</w:t>
            </w:r>
            <w:r w:rsidRPr="00A5719A">
              <w:rPr>
                <w:rFonts w:cs="新細明體"/>
                <w:sz w:val="22"/>
              </w:rPr>
              <w:t>’93</w:t>
            </w:r>
            <w:r w:rsidRPr="00A5719A">
              <w:rPr>
                <w:rFonts w:cs="新細明體"/>
                <w:sz w:val="22"/>
              </w:rPr>
              <w:t>個展」，新光三越百貨，台北，台灣</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「第二屆國際現代美術展</w:t>
            </w:r>
            <w:r w:rsidRPr="00A5719A">
              <w:rPr>
                <w:rFonts w:cs="新細明體"/>
                <w:kern w:val="0"/>
                <w:sz w:val="22"/>
              </w:rPr>
              <w:t xml:space="preserve"> (NICAF)</w:t>
            </w:r>
            <w:r w:rsidRPr="00A5719A">
              <w:rPr>
                <w:rFonts w:cs="新細明體"/>
                <w:kern w:val="0"/>
                <w:sz w:val="22"/>
              </w:rPr>
              <w:t>」，橫濱，日本</w:t>
            </w:r>
          </w:p>
          <w:p w:rsidR="00425EB8" w:rsidRPr="00A5719A" w:rsidRDefault="00220D63" w:rsidP="00D91049">
            <w:pPr>
              <w:tabs>
                <w:tab w:val="left" w:pos="1418"/>
                <w:tab w:val="left" w:pos="1985"/>
              </w:tabs>
              <w:spacing w:line="276" w:lineRule="auto"/>
              <w:ind w:hanging="28"/>
              <w:jc w:val="both"/>
              <w:rPr>
                <w:rFonts w:cs="新細明體"/>
                <w:sz w:val="22"/>
              </w:rPr>
            </w:pPr>
            <w:r>
              <w:rPr>
                <w:rFonts w:cs="新細明體"/>
                <w:kern w:val="0"/>
                <w:sz w:val="22"/>
              </w:rPr>
              <w:t>「巴黎國際</w:t>
            </w:r>
            <w:r>
              <w:rPr>
                <w:rFonts w:cs="新細明體" w:hint="eastAsia"/>
                <w:kern w:val="0"/>
                <w:sz w:val="22"/>
              </w:rPr>
              <w:t>當</w:t>
            </w:r>
            <w:r w:rsidR="00425EB8" w:rsidRPr="00A5719A">
              <w:rPr>
                <w:rFonts w:cs="新細明體"/>
                <w:kern w:val="0"/>
                <w:sz w:val="22"/>
              </w:rPr>
              <w:t>代藝術展</w:t>
            </w:r>
            <w:r w:rsidR="00425EB8" w:rsidRPr="00A5719A">
              <w:rPr>
                <w:rFonts w:cs="新細明體"/>
                <w:kern w:val="0"/>
                <w:sz w:val="22"/>
              </w:rPr>
              <w:t xml:space="preserve"> (FIAC)</w:t>
            </w:r>
            <w:r w:rsidR="00425EB8" w:rsidRPr="00A5719A">
              <w:rPr>
                <w:rFonts w:cs="新細明體"/>
                <w:kern w:val="0"/>
                <w:sz w:val="22"/>
              </w:rPr>
              <w:t>」，巴黎，法國</w:t>
            </w:r>
          </w:p>
          <w:p w:rsidR="00D56314" w:rsidRDefault="00D56314" w:rsidP="00A37BE4">
            <w:pPr>
              <w:tabs>
                <w:tab w:val="left" w:pos="1418"/>
                <w:tab w:val="left" w:pos="1985"/>
              </w:tabs>
              <w:spacing w:line="276" w:lineRule="auto"/>
              <w:jc w:val="both"/>
              <w:rPr>
                <w:rFonts w:cs="新細明體"/>
                <w:sz w:val="22"/>
              </w:rPr>
            </w:pPr>
            <w:r>
              <w:rPr>
                <w:rFonts w:cs="新細明體" w:hint="eastAsia"/>
                <w:sz w:val="22"/>
              </w:rPr>
              <w:t xml:space="preserve"> </w:t>
            </w:r>
            <w:r w:rsidRPr="00A5719A">
              <w:rPr>
                <w:rFonts w:cs="新細明體"/>
                <w:sz w:val="22"/>
              </w:rPr>
              <w:t>獲頒國家行政院文化獎章，台灣</w:t>
            </w:r>
          </w:p>
          <w:p w:rsidR="00425EB8" w:rsidRPr="00A5719A" w:rsidRDefault="00D56314" w:rsidP="00A37BE4">
            <w:pPr>
              <w:tabs>
                <w:tab w:val="left" w:pos="1418"/>
                <w:tab w:val="left" w:pos="1985"/>
              </w:tabs>
              <w:spacing w:line="276" w:lineRule="auto"/>
              <w:jc w:val="both"/>
              <w:rPr>
                <w:rFonts w:cs="新細明體"/>
                <w:sz w:val="22"/>
              </w:rPr>
            </w:pPr>
            <w:r>
              <w:rPr>
                <w:rFonts w:cs="新細明體" w:hint="eastAsia"/>
                <w:sz w:val="22"/>
              </w:rPr>
              <w:t xml:space="preserve"> </w:t>
            </w:r>
            <w:r w:rsidRPr="00A5719A">
              <w:rPr>
                <w:rFonts w:cs="新細明體"/>
                <w:sz w:val="22"/>
              </w:rPr>
              <w:t>成立楊英風藝術教育基金會，台北，台灣</w:t>
            </w:r>
          </w:p>
          <w:p w:rsidR="00425EB8" w:rsidRPr="00A5719A" w:rsidRDefault="009D0B75" w:rsidP="00A37BE4">
            <w:pPr>
              <w:tabs>
                <w:tab w:val="left" w:pos="1418"/>
                <w:tab w:val="left" w:pos="1985"/>
              </w:tabs>
              <w:spacing w:line="276" w:lineRule="auto"/>
              <w:jc w:val="both"/>
              <w:rPr>
                <w:rFonts w:cs="新細明體"/>
                <w:sz w:val="22"/>
              </w:rPr>
            </w:pPr>
            <w:r w:rsidRPr="00A5719A">
              <w:rPr>
                <w:rFonts w:cs="新細明體"/>
                <w:sz w:val="22"/>
              </w:rPr>
              <w:t xml:space="preserve"> </w:t>
            </w:r>
            <w:r w:rsidR="00425EB8" w:rsidRPr="00A5719A">
              <w:rPr>
                <w:rFonts w:cs="新細明體"/>
                <w:sz w:val="22"/>
              </w:rPr>
              <w:t>創作國際上首件鈦合金藝術作品「玄通太虛」，台北，台灣</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sz w:val="22"/>
              </w:rPr>
              <w:t>「楊英風</w:t>
            </w:r>
            <w:r w:rsidRPr="00A5719A">
              <w:rPr>
                <w:rFonts w:cs="新細明體"/>
                <w:sz w:val="22"/>
              </w:rPr>
              <w:t>’94</w:t>
            </w:r>
            <w:r w:rsidRPr="00A5719A">
              <w:rPr>
                <w:rFonts w:cs="新細明體"/>
                <w:sz w:val="22"/>
              </w:rPr>
              <w:t>個展」，第特利畫廊，紐約，美國</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sz w:val="22"/>
              </w:rPr>
              <w:t>「楊英風</w:t>
            </w:r>
            <w:r w:rsidRPr="00A5719A">
              <w:rPr>
                <w:rFonts w:cs="新細明體"/>
                <w:sz w:val="22"/>
              </w:rPr>
              <w:t>’94</w:t>
            </w:r>
            <w:r w:rsidRPr="00A5719A">
              <w:rPr>
                <w:rFonts w:cs="新細明體"/>
                <w:sz w:val="22"/>
              </w:rPr>
              <w:t>個展」，光華藝廊，香港，中國</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「第三屆國際現代美術展</w:t>
            </w:r>
            <w:r w:rsidRPr="00A5719A">
              <w:rPr>
                <w:rFonts w:cs="新細明體"/>
                <w:kern w:val="0"/>
                <w:sz w:val="22"/>
              </w:rPr>
              <w:t xml:space="preserve"> (NICAF)</w:t>
            </w:r>
            <w:r w:rsidRPr="00A5719A">
              <w:rPr>
                <w:rFonts w:cs="新細明體"/>
                <w:kern w:val="0"/>
                <w:sz w:val="22"/>
              </w:rPr>
              <w:t>」，橫濱，日本</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「國際現代美術博覽會」，邁阿密、紐約，美國</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「國際現代美術博覽會」，香港，中國</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「第三屆奄治石鄉雕塑國際會展」，日本</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「亞洲國際雕塑展」，福山美術館，日本</w:t>
            </w:r>
          </w:p>
          <w:p w:rsidR="00425EB8" w:rsidRPr="00A5719A" w:rsidRDefault="009D0B75" w:rsidP="00A37BE4">
            <w:pPr>
              <w:tabs>
                <w:tab w:val="left" w:pos="1418"/>
                <w:tab w:val="left" w:pos="1985"/>
              </w:tabs>
              <w:spacing w:line="276" w:lineRule="auto"/>
              <w:jc w:val="both"/>
              <w:rPr>
                <w:rFonts w:cs="新細明體"/>
                <w:sz w:val="22"/>
              </w:rPr>
            </w:pPr>
            <w:r w:rsidRPr="00A5719A">
              <w:rPr>
                <w:rFonts w:cs="新細明體"/>
                <w:sz w:val="22"/>
              </w:rPr>
              <w:t xml:space="preserve"> </w:t>
            </w:r>
            <w:r w:rsidR="00425EB8" w:rsidRPr="00A5719A">
              <w:rPr>
                <w:rFonts w:cs="新細明體"/>
                <w:sz w:val="22"/>
              </w:rPr>
              <w:t>於柏克萊大學美術館舉行個展，加州，美國</w:t>
            </w:r>
          </w:p>
          <w:p w:rsidR="00425EB8" w:rsidRPr="00A5719A" w:rsidRDefault="009D0B75" w:rsidP="00A37BE4">
            <w:pPr>
              <w:tabs>
                <w:tab w:val="left" w:pos="1418"/>
                <w:tab w:val="left" w:pos="1985"/>
              </w:tabs>
              <w:spacing w:line="276" w:lineRule="auto"/>
              <w:jc w:val="both"/>
              <w:rPr>
                <w:rFonts w:cs="新細明體"/>
                <w:sz w:val="22"/>
              </w:rPr>
            </w:pPr>
            <w:r w:rsidRPr="00A5719A">
              <w:rPr>
                <w:rFonts w:cs="新細明體"/>
                <w:sz w:val="22"/>
              </w:rPr>
              <w:t xml:space="preserve"> </w:t>
            </w:r>
            <w:r w:rsidR="00425EB8" w:rsidRPr="00A5719A">
              <w:rPr>
                <w:rFonts w:cs="新細明體"/>
                <w:sz w:val="22"/>
              </w:rPr>
              <w:t>於雕塑大地美術館舉行個展，紐澤西，美國</w:t>
            </w:r>
          </w:p>
          <w:p w:rsidR="00425EB8" w:rsidRPr="00A5719A" w:rsidRDefault="00425EB8" w:rsidP="00D91049">
            <w:pPr>
              <w:tabs>
                <w:tab w:val="left" w:pos="1418"/>
                <w:tab w:val="left" w:pos="1985"/>
              </w:tabs>
              <w:spacing w:line="276" w:lineRule="auto"/>
              <w:ind w:hanging="28"/>
              <w:jc w:val="both"/>
              <w:rPr>
                <w:rFonts w:cs="新細明體"/>
                <w:sz w:val="22"/>
              </w:rPr>
            </w:pPr>
            <w:r w:rsidRPr="00A5719A">
              <w:rPr>
                <w:rFonts w:cs="新細明體"/>
                <w:kern w:val="0"/>
                <w:sz w:val="22"/>
              </w:rPr>
              <w:t>「第四屆國際現代美術展</w:t>
            </w:r>
            <w:r w:rsidR="003E072E">
              <w:rPr>
                <w:rFonts w:cs="新細明體"/>
                <w:kern w:val="0"/>
                <w:sz w:val="22"/>
              </w:rPr>
              <w:t xml:space="preserve"> </w:t>
            </w:r>
            <w:r w:rsidRPr="00A5719A">
              <w:rPr>
                <w:rFonts w:cs="新細明體"/>
                <w:kern w:val="0"/>
                <w:sz w:val="22"/>
              </w:rPr>
              <w:t>(NICAF)</w:t>
            </w:r>
            <w:r w:rsidRPr="00A5719A">
              <w:rPr>
                <w:rFonts w:cs="新細明體"/>
                <w:kern w:val="0"/>
                <w:sz w:val="22"/>
              </w:rPr>
              <w:t>」，橫濱，日本</w:t>
            </w:r>
          </w:p>
          <w:p w:rsidR="00425EB8" w:rsidRPr="00A5719A" w:rsidRDefault="009D0B75" w:rsidP="00A37BE4">
            <w:pPr>
              <w:tabs>
                <w:tab w:val="left" w:pos="1418"/>
                <w:tab w:val="left" w:pos="1985"/>
              </w:tabs>
              <w:spacing w:line="276" w:lineRule="auto"/>
              <w:jc w:val="both"/>
              <w:rPr>
                <w:rFonts w:cs="新細明體"/>
                <w:sz w:val="22"/>
              </w:rPr>
            </w:pPr>
            <w:r w:rsidRPr="00A5719A">
              <w:rPr>
                <w:rFonts w:cs="新細明體"/>
                <w:sz w:val="22"/>
              </w:rPr>
              <w:lastRenderedPageBreak/>
              <w:t xml:space="preserve"> </w:t>
            </w:r>
            <w:r w:rsidR="00425EB8" w:rsidRPr="00A5719A">
              <w:rPr>
                <w:rFonts w:cs="新細明體"/>
                <w:sz w:val="22"/>
              </w:rPr>
              <w:t>獲頒為英國皇家雕刻協會第一位國際會員，英國</w:t>
            </w:r>
          </w:p>
          <w:p w:rsidR="00425EB8" w:rsidRPr="00A5719A" w:rsidRDefault="009D0B75" w:rsidP="00A37BE4">
            <w:pPr>
              <w:tabs>
                <w:tab w:val="left" w:pos="1418"/>
                <w:tab w:val="left" w:pos="1985"/>
              </w:tabs>
              <w:spacing w:line="276" w:lineRule="auto"/>
              <w:jc w:val="both"/>
              <w:rPr>
                <w:rFonts w:cs="新細明體"/>
                <w:sz w:val="22"/>
              </w:rPr>
            </w:pPr>
            <w:r w:rsidRPr="00A5719A">
              <w:rPr>
                <w:rFonts w:cs="新細明體"/>
                <w:sz w:val="22"/>
              </w:rPr>
              <w:t xml:space="preserve"> </w:t>
            </w:r>
            <w:r w:rsidR="00425EB8" w:rsidRPr="00A5719A">
              <w:rPr>
                <w:rFonts w:cs="新細明體"/>
                <w:sz w:val="22"/>
              </w:rPr>
              <w:t>獲聘為國家文化藝術基金會董事，台北，台灣</w:t>
            </w:r>
          </w:p>
          <w:p w:rsidR="00425EB8" w:rsidRPr="00A5719A" w:rsidRDefault="00425EB8" w:rsidP="00A37BE4">
            <w:pPr>
              <w:tabs>
                <w:tab w:val="left" w:pos="1418"/>
                <w:tab w:val="left" w:pos="1985"/>
              </w:tabs>
              <w:spacing w:line="276" w:lineRule="auto"/>
              <w:jc w:val="both"/>
              <w:rPr>
                <w:rFonts w:cs="新細明體"/>
                <w:sz w:val="22"/>
              </w:rPr>
            </w:pPr>
            <w:r w:rsidRPr="00A5719A">
              <w:rPr>
                <w:rFonts w:cs="新細明體"/>
                <w:sz w:val="22"/>
              </w:rPr>
              <w:t>「呦呦．楊英風．豐實的</w:t>
            </w:r>
            <w:r w:rsidRPr="00A5719A">
              <w:rPr>
                <w:rFonts w:cs="新細明體"/>
                <w:sz w:val="22"/>
              </w:rPr>
              <w:t>’95</w:t>
            </w:r>
            <w:r w:rsidRPr="00A5719A">
              <w:rPr>
                <w:rFonts w:cs="新細明體"/>
                <w:sz w:val="22"/>
              </w:rPr>
              <w:t>個展」，新光三越百貨，台北，台灣</w:t>
            </w:r>
          </w:p>
          <w:p w:rsidR="003038C9" w:rsidRDefault="009D0B75" w:rsidP="00A37BE4">
            <w:pPr>
              <w:tabs>
                <w:tab w:val="left" w:pos="1418"/>
                <w:tab w:val="left" w:pos="1985"/>
              </w:tabs>
              <w:spacing w:line="276" w:lineRule="auto"/>
              <w:ind w:left="90" w:hanging="90"/>
              <w:jc w:val="both"/>
              <w:rPr>
                <w:rFonts w:cs="新細明體"/>
                <w:sz w:val="22"/>
              </w:rPr>
            </w:pPr>
            <w:r w:rsidRPr="00A5719A">
              <w:rPr>
                <w:rFonts w:cs="新細明體"/>
                <w:sz w:val="22"/>
              </w:rPr>
              <w:t xml:space="preserve"> </w:t>
            </w:r>
            <w:r w:rsidR="00425EB8" w:rsidRPr="00A5719A">
              <w:rPr>
                <w:rFonts w:cs="新細明體"/>
                <w:sz w:val="22"/>
              </w:rPr>
              <w:t>應英國皇家雕塑協會邀請，於查爾西港舉行「呦呦．楊英風．景觀雕塑個展」，倫敦，英國</w:t>
            </w:r>
          </w:p>
          <w:p w:rsidR="003038C9" w:rsidRDefault="003038C9" w:rsidP="00A37BE4">
            <w:pPr>
              <w:tabs>
                <w:tab w:val="left" w:pos="1418"/>
                <w:tab w:val="left" w:pos="1985"/>
              </w:tabs>
              <w:spacing w:line="276" w:lineRule="auto"/>
              <w:ind w:left="89"/>
              <w:jc w:val="both"/>
              <w:rPr>
                <w:rFonts w:cs="新細明體"/>
                <w:sz w:val="22"/>
              </w:rPr>
            </w:pPr>
            <w:r w:rsidRPr="003038C9">
              <w:rPr>
                <w:rFonts w:cs="新細明體" w:hint="eastAsia"/>
                <w:sz w:val="22"/>
              </w:rPr>
              <w:t>為國立交通大學</w:t>
            </w:r>
            <w:r w:rsidR="00C83A7F" w:rsidRPr="003038C9">
              <w:rPr>
                <w:rFonts w:cs="新細明體" w:hint="eastAsia"/>
                <w:sz w:val="22"/>
              </w:rPr>
              <w:t>建校一百週年</w:t>
            </w:r>
            <w:r w:rsidR="00C83A7F">
              <w:rPr>
                <w:rFonts w:cs="新細明體" w:hint="eastAsia"/>
                <w:sz w:val="22"/>
              </w:rPr>
              <w:t>紀念</w:t>
            </w:r>
            <w:r>
              <w:rPr>
                <w:rFonts w:cs="新細明體" w:hint="eastAsia"/>
                <w:sz w:val="22"/>
              </w:rPr>
              <w:t>規劃設計大型景觀</w:t>
            </w:r>
            <w:r w:rsidRPr="003038C9">
              <w:rPr>
                <w:rFonts w:cs="新細明體" w:hint="eastAsia"/>
                <w:sz w:val="22"/>
              </w:rPr>
              <w:t>雕塑「緣慧潤生」</w:t>
            </w:r>
            <w:r w:rsidR="000F0779">
              <w:rPr>
                <w:rFonts w:cs="新細明體" w:hint="eastAsia"/>
                <w:sz w:val="22"/>
              </w:rPr>
              <w:t>，新竹，台灣</w:t>
            </w:r>
          </w:p>
          <w:p w:rsidR="00894E5F" w:rsidRDefault="00425EB8" w:rsidP="00A37BE4">
            <w:pPr>
              <w:tabs>
                <w:tab w:val="left" w:pos="1418"/>
                <w:tab w:val="left" w:pos="1985"/>
              </w:tabs>
              <w:spacing w:line="276" w:lineRule="auto"/>
              <w:ind w:left="1"/>
              <w:jc w:val="both"/>
              <w:rPr>
                <w:rFonts w:cs="新細明體"/>
                <w:sz w:val="22"/>
              </w:rPr>
            </w:pPr>
            <w:r w:rsidRPr="00A5719A">
              <w:rPr>
                <w:rFonts w:cs="新細明體"/>
                <w:sz w:val="22"/>
              </w:rPr>
              <w:t>「楊英風大乘景觀雕塑展」，雕刻之森美術館，箱根，日本</w:t>
            </w:r>
            <w:r w:rsidRPr="00A5719A">
              <w:rPr>
                <w:rFonts w:cs="新細明體"/>
                <w:sz w:val="22"/>
              </w:rPr>
              <w:br/>
            </w:r>
            <w:r w:rsidRPr="00A5719A">
              <w:rPr>
                <w:rFonts w:cs="新細明體"/>
                <w:kern w:val="0"/>
                <w:sz w:val="22"/>
              </w:rPr>
              <w:t>「台灣四大師聯展」，精藝軒畫廊，溫哥華，加拿大</w:t>
            </w:r>
            <w:r w:rsidRPr="00A5719A">
              <w:rPr>
                <w:rFonts w:cs="新細明體"/>
                <w:sz w:val="22"/>
              </w:rPr>
              <w:br/>
            </w:r>
            <w:r w:rsidR="009D0B75" w:rsidRPr="00A5719A">
              <w:rPr>
                <w:rFonts w:cs="新細明體"/>
                <w:sz w:val="22"/>
              </w:rPr>
              <w:t xml:space="preserve"> </w:t>
            </w:r>
            <w:r w:rsidRPr="00A5719A">
              <w:rPr>
                <w:rFonts w:cs="新細明體"/>
                <w:sz w:val="22"/>
              </w:rPr>
              <w:t>10</w:t>
            </w:r>
            <w:r w:rsidRPr="00A5719A">
              <w:rPr>
                <w:rFonts w:cs="新細明體"/>
                <w:sz w:val="22"/>
              </w:rPr>
              <w:t>月</w:t>
            </w:r>
            <w:r w:rsidRPr="00A5719A">
              <w:rPr>
                <w:rFonts w:cs="新細明體"/>
                <w:sz w:val="22"/>
              </w:rPr>
              <w:t>21</w:t>
            </w:r>
            <w:r w:rsidRPr="00A5719A">
              <w:rPr>
                <w:rFonts w:cs="新細明體"/>
                <w:sz w:val="22"/>
              </w:rPr>
              <w:t>日逝世於新竹，享壽</w:t>
            </w:r>
            <w:r w:rsidRPr="00A5719A">
              <w:rPr>
                <w:rFonts w:cs="新細明體"/>
                <w:sz w:val="22"/>
              </w:rPr>
              <w:t>72</w:t>
            </w:r>
            <w:r w:rsidRPr="00A5719A">
              <w:rPr>
                <w:rFonts w:cs="新細明體"/>
                <w:sz w:val="22"/>
              </w:rPr>
              <w:t>歲</w:t>
            </w:r>
          </w:p>
          <w:p w:rsidR="00425EB8" w:rsidRDefault="00BF136D" w:rsidP="00A37BE4">
            <w:pPr>
              <w:tabs>
                <w:tab w:val="left" w:pos="1418"/>
                <w:tab w:val="left" w:pos="1985"/>
              </w:tabs>
              <w:spacing w:line="276" w:lineRule="auto"/>
              <w:ind w:left="1"/>
              <w:jc w:val="both"/>
              <w:rPr>
                <w:sz w:val="22"/>
              </w:rPr>
            </w:pPr>
            <w:r w:rsidRPr="00BF136D">
              <w:rPr>
                <w:rFonts w:cs="新細明體" w:hint="eastAsia"/>
                <w:sz w:val="22"/>
              </w:rPr>
              <w:t>「台中藝術博覽會」</w:t>
            </w:r>
            <w:r w:rsidRPr="00BF136D">
              <w:rPr>
                <w:rFonts w:cs="新細明體" w:hint="eastAsia"/>
                <w:sz w:val="22"/>
              </w:rPr>
              <w:t xml:space="preserve"> </w:t>
            </w:r>
            <w:r w:rsidRPr="00BF136D">
              <w:rPr>
                <w:rFonts w:cs="新細明體" w:hint="eastAsia"/>
                <w:sz w:val="22"/>
              </w:rPr>
              <w:t>，首都藝術中心，台北，台灣</w:t>
            </w:r>
            <w:r w:rsidR="00425EB8" w:rsidRPr="00A5719A">
              <w:rPr>
                <w:rFonts w:cs="新細明體"/>
                <w:sz w:val="22"/>
              </w:rPr>
              <w:br/>
            </w:r>
            <w:r w:rsidR="00425EB8" w:rsidRPr="00A5719A">
              <w:rPr>
                <w:sz w:val="22"/>
              </w:rPr>
              <w:t>「抽象．符碼．東方情</w:t>
            </w:r>
            <w:r w:rsidR="009D0B75" w:rsidRPr="00A5719A">
              <w:rPr>
                <w:sz w:val="22"/>
              </w:rPr>
              <w:t>－</w:t>
            </w:r>
            <w:r w:rsidR="002048D0">
              <w:rPr>
                <w:rFonts w:hint="eastAsia"/>
                <w:sz w:val="22"/>
              </w:rPr>
              <w:t>台</w:t>
            </w:r>
            <w:r w:rsidR="00425EB8" w:rsidRPr="00A5719A">
              <w:rPr>
                <w:sz w:val="22"/>
              </w:rPr>
              <w:t>灣現代藝術巨匠大展」，尊彩藝術中心，台北，台灣</w:t>
            </w:r>
          </w:p>
          <w:p w:rsidR="00B20255" w:rsidRDefault="00B20255" w:rsidP="00A37BE4">
            <w:pPr>
              <w:tabs>
                <w:tab w:val="left" w:pos="1418"/>
                <w:tab w:val="left" w:pos="1985"/>
              </w:tabs>
              <w:spacing w:line="276" w:lineRule="auto"/>
              <w:ind w:left="1"/>
              <w:jc w:val="both"/>
              <w:rPr>
                <w:sz w:val="22"/>
              </w:rPr>
            </w:pPr>
            <w:r w:rsidRPr="00336FDF">
              <w:rPr>
                <w:sz w:val="22"/>
              </w:rPr>
              <w:t>「</w:t>
            </w:r>
            <w:r w:rsidRPr="00336FDF">
              <w:rPr>
                <w:rFonts w:hint="eastAsia"/>
                <w:sz w:val="22"/>
              </w:rPr>
              <w:t>城南藝事</w:t>
            </w:r>
            <w:r w:rsidRPr="00336FDF">
              <w:rPr>
                <w:sz w:val="22"/>
              </w:rPr>
              <w:t>－</w:t>
            </w:r>
            <w:r w:rsidRPr="00336FDF">
              <w:rPr>
                <w:rFonts w:hint="eastAsia"/>
                <w:sz w:val="22"/>
              </w:rPr>
              <w:t>書法印象</w:t>
            </w:r>
            <w:r w:rsidRPr="00336FDF">
              <w:rPr>
                <w:sz w:val="22"/>
              </w:rPr>
              <w:t>」，</w:t>
            </w:r>
            <w:r w:rsidRPr="00336FDF">
              <w:rPr>
                <w:rFonts w:hint="eastAsia"/>
                <w:sz w:val="22"/>
              </w:rPr>
              <w:t>楊英風美術館</w:t>
            </w:r>
            <w:r w:rsidRPr="00336FDF">
              <w:rPr>
                <w:sz w:val="22"/>
              </w:rPr>
              <w:t>，台北，台灣</w:t>
            </w:r>
          </w:p>
          <w:p w:rsidR="00FB2529" w:rsidRDefault="00FB2529" w:rsidP="00A37BE4">
            <w:pPr>
              <w:tabs>
                <w:tab w:val="left" w:pos="1418"/>
                <w:tab w:val="left" w:pos="1985"/>
              </w:tabs>
              <w:spacing w:line="276" w:lineRule="auto"/>
              <w:ind w:left="1"/>
              <w:jc w:val="both"/>
              <w:rPr>
                <w:sz w:val="22"/>
              </w:rPr>
            </w:pPr>
            <w:r w:rsidRPr="00FB2529">
              <w:rPr>
                <w:rFonts w:hint="eastAsia"/>
                <w:sz w:val="22"/>
              </w:rPr>
              <w:t>「雕塑臺灣。翼展奔騰」臺灣雕塑家群展，現代畫廊</w:t>
            </w:r>
            <w:r w:rsidRPr="00FB2529">
              <w:rPr>
                <w:rFonts w:hint="eastAsia"/>
                <w:sz w:val="22"/>
              </w:rPr>
              <w:t xml:space="preserve"> </w:t>
            </w:r>
            <w:r w:rsidRPr="00FB2529">
              <w:rPr>
                <w:rFonts w:hint="eastAsia"/>
                <w:sz w:val="22"/>
              </w:rPr>
              <w:t>，台中</w:t>
            </w:r>
            <w:r w:rsidRPr="00FB2529">
              <w:rPr>
                <w:rFonts w:hint="eastAsia"/>
                <w:sz w:val="22"/>
              </w:rPr>
              <w:t xml:space="preserve"> </w:t>
            </w:r>
            <w:r w:rsidRPr="00FB2529">
              <w:rPr>
                <w:rFonts w:hint="eastAsia"/>
                <w:sz w:val="22"/>
              </w:rPr>
              <w:t>，台灣</w:t>
            </w:r>
          </w:p>
          <w:p w:rsidR="001D0995" w:rsidRDefault="001D0995" w:rsidP="00A37BE4">
            <w:pPr>
              <w:tabs>
                <w:tab w:val="left" w:pos="1418"/>
                <w:tab w:val="left" w:pos="1985"/>
              </w:tabs>
              <w:spacing w:line="276" w:lineRule="auto"/>
              <w:ind w:left="1"/>
              <w:jc w:val="both"/>
              <w:rPr>
                <w:sz w:val="22"/>
              </w:rPr>
            </w:pPr>
            <w:r w:rsidRPr="001D0995">
              <w:rPr>
                <w:rFonts w:hint="eastAsia"/>
                <w:sz w:val="22"/>
              </w:rPr>
              <w:t>「台灣美術—散步道</w:t>
            </w:r>
            <w:r w:rsidRPr="001D0995">
              <w:rPr>
                <w:rFonts w:hint="eastAsia"/>
                <w:sz w:val="22"/>
              </w:rPr>
              <w:t>1927-2014</w:t>
            </w:r>
            <w:r w:rsidRPr="001D0995">
              <w:rPr>
                <w:rFonts w:hint="eastAsia"/>
                <w:sz w:val="22"/>
              </w:rPr>
              <w:t>」，尊彩藝術中心</w:t>
            </w:r>
            <w:r w:rsidRPr="001D0995">
              <w:rPr>
                <w:rFonts w:hint="eastAsia"/>
                <w:sz w:val="22"/>
              </w:rPr>
              <w:t xml:space="preserve"> </w:t>
            </w:r>
            <w:r w:rsidRPr="001D0995">
              <w:rPr>
                <w:rFonts w:hint="eastAsia"/>
                <w:sz w:val="22"/>
              </w:rPr>
              <w:t>，台北</w:t>
            </w:r>
            <w:r w:rsidRPr="001D0995">
              <w:rPr>
                <w:rFonts w:hint="eastAsia"/>
                <w:sz w:val="22"/>
              </w:rPr>
              <w:t xml:space="preserve"> </w:t>
            </w:r>
            <w:r w:rsidRPr="001D0995">
              <w:rPr>
                <w:rFonts w:hint="eastAsia"/>
                <w:sz w:val="22"/>
              </w:rPr>
              <w:t>，台灣</w:t>
            </w:r>
          </w:p>
          <w:p w:rsidR="00B541F2" w:rsidRDefault="00B541F2" w:rsidP="00A37BE4">
            <w:pPr>
              <w:tabs>
                <w:tab w:val="left" w:pos="1418"/>
                <w:tab w:val="left" w:pos="1985"/>
              </w:tabs>
              <w:spacing w:line="276" w:lineRule="auto"/>
              <w:ind w:left="1"/>
              <w:jc w:val="both"/>
              <w:rPr>
                <w:sz w:val="22"/>
              </w:rPr>
            </w:pPr>
            <w:r w:rsidRPr="00B541F2">
              <w:rPr>
                <w:rFonts w:hint="eastAsia"/>
                <w:sz w:val="22"/>
              </w:rPr>
              <w:t>「高雄藝術博覽會」，</w:t>
            </w:r>
            <w:r w:rsidRPr="00B541F2">
              <w:rPr>
                <w:rFonts w:hint="eastAsia"/>
                <w:sz w:val="22"/>
              </w:rPr>
              <w:t xml:space="preserve"> </w:t>
            </w:r>
            <w:r w:rsidRPr="00B541F2">
              <w:rPr>
                <w:rFonts w:hint="eastAsia"/>
                <w:sz w:val="22"/>
              </w:rPr>
              <w:t>尊彩藝術中心</w:t>
            </w:r>
            <w:r w:rsidRPr="00B541F2">
              <w:rPr>
                <w:rFonts w:hint="eastAsia"/>
                <w:sz w:val="22"/>
              </w:rPr>
              <w:t xml:space="preserve"> </w:t>
            </w:r>
            <w:r w:rsidRPr="00B541F2">
              <w:rPr>
                <w:rFonts w:hint="eastAsia"/>
                <w:sz w:val="22"/>
              </w:rPr>
              <w:t>，高雄</w:t>
            </w:r>
            <w:r w:rsidRPr="00B541F2">
              <w:rPr>
                <w:rFonts w:hint="eastAsia"/>
                <w:sz w:val="22"/>
              </w:rPr>
              <w:t xml:space="preserve"> </w:t>
            </w:r>
            <w:r w:rsidRPr="00B541F2">
              <w:rPr>
                <w:rFonts w:hint="eastAsia"/>
                <w:sz w:val="22"/>
              </w:rPr>
              <w:t>，台灣</w:t>
            </w:r>
          </w:p>
          <w:p w:rsidR="00FA05A9" w:rsidRDefault="00FA05A9" w:rsidP="00A37BE4">
            <w:pPr>
              <w:tabs>
                <w:tab w:val="left" w:pos="1418"/>
                <w:tab w:val="left" w:pos="1985"/>
              </w:tabs>
              <w:spacing w:line="276" w:lineRule="auto"/>
              <w:ind w:left="1"/>
              <w:jc w:val="both"/>
              <w:rPr>
                <w:rFonts w:cs="新細明體"/>
                <w:sz w:val="22"/>
              </w:rPr>
            </w:pPr>
            <w:r>
              <w:rPr>
                <w:rFonts w:cs="新細明體" w:hint="eastAsia"/>
                <w:sz w:val="22"/>
              </w:rPr>
              <w:t>「向大師致敬</w:t>
            </w:r>
            <w:r>
              <w:rPr>
                <w:rFonts w:ascii="新細明體" w:hAnsi="新細明體" w:cs="新細明體" w:hint="eastAsia"/>
                <w:sz w:val="22"/>
              </w:rPr>
              <w:t>—</w:t>
            </w:r>
            <w:r>
              <w:rPr>
                <w:rFonts w:cs="新細明體" w:hint="eastAsia"/>
                <w:sz w:val="22"/>
              </w:rPr>
              <w:t>臺灣前輩雕塑十一家大展」，中山堂，台北，台灣</w:t>
            </w:r>
          </w:p>
          <w:p w:rsidR="00B51EF0" w:rsidRDefault="00B51EF0" w:rsidP="00A37BE4">
            <w:pPr>
              <w:tabs>
                <w:tab w:val="left" w:pos="1418"/>
                <w:tab w:val="left" w:pos="1985"/>
              </w:tabs>
              <w:spacing w:line="276" w:lineRule="auto"/>
              <w:ind w:left="1"/>
              <w:jc w:val="both"/>
              <w:rPr>
                <w:rFonts w:cs="新細明體"/>
                <w:sz w:val="22"/>
              </w:rPr>
            </w:pPr>
            <w:r w:rsidRPr="00B51EF0">
              <w:rPr>
                <w:rFonts w:cs="新細明體" w:hint="eastAsia"/>
                <w:sz w:val="22"/>
              </w:rPr>
              <w:t>「開陽」好思當代大師經典展</w:t>
            </w:r>
            <w:r w:rsidRPr="00B51EF0">
              <w:rPr>
                <w:rFonts w:cs="新細明體" w:hint="eastAsia"/>
                <w:sz w:val="22"/>
              </w:rPr>
              <w:t xml:space="preserve"> </w:t>
            </w:r>
            <w:r w:rsidRPr="00B51EF0">
              <w:rPr>
                <w:rFonts w:cs="新細明體" w:hint="eastAsia"/>
                <w:sz w:val="22"/>
              </w:rPr>
              <w:t>，好思當代</w:t>
            </w:r>
            <w:r w:rsidRPr="00B51EF0">
              <w:rPr>
                <w:rFonts w:cs="新細明體" w:hint="eastAsia"/>
                <w:sz w:val="22"/>
              </w:rPr>
              <w:t xml:space="preserve"> </w:t>
            </w:r>
            <w:r w:rsidRPr="00B51EF0">
              <w:rPr>
                <w:rFonts w:cs="新細明體" w:hint="eastAsia"/>
                <w:sz w:val="22"/>
              </w:rPr>
              <w:t>，台北</w:t>
            </w:r>
            <w:r w:rsidRPr="00B51EF0">
              <w:rPr>
                <w:rFonts w:cs="新細明體" w:hint="eastAsia"/>
                <w:sz w:val="22"/>
              </w:rPr>
              <w:t xml:space="preserve"> </w:t>
            </w:r>
            <w:r w:rsidRPr="00B51EF0">
              <w:rPr>
                <w:rFonts w:cs="新細明體" w:hint="eastAsia"/>
                <w:sz w:val="22"/>
              </w:rPr>
              <w:t>，台灣</w:t>
            </w:r>
          </w:p>
          <w:p w:rsidR="00FF549F" w:rsidRDefault="00FF549F" w:rsidP="00762D2C">
            <w:pPr>
              <w:tabs>
                <w:tab w:val="left" w:pos="1418"/>
                <w:tab w:val="left" w:pos="1985"/>
                <w:tab w:val="left" w:pos="4520"/>
              </w:tabs>
              <w:spacing w:line="276" w:lineRule="auto"/>
              <w:ind w:left="1"/>
              <w:jc w:val="both"/>
              <w:rPr>
                <w:rFonts w:cs="新細明體"/>
                <w:sz w:val="22"/>
              </w:rPr>
            </w:pPr>
            <w:r>
              <w:rPr>
                <w:rFonts w:cs="新細明體" w:hint="eastAsia"/>
                <w:sz w:val="22"/>
              </w:rPr>
              <w:t>「楊英風特展」，美福大飯店，台北，台灣</w:t>
            </w:r>
            <w:r w:rsidR="00762D2C">
              <w:rPr>
                <w:rFonts w:cs="新細明體"/>
                <w:sz w:val="22"/>
              </w:rPr>
              <w:tab/>
            </w:r>
          </w:p>
          <w:p w:rsidR="00762D2C" w:rsidRDefault="00762D2C" w:rsidP="00762D2C">
            <w:pPr>
              <w:tabs>
                <w:tab w:val="left" w:pos="1418"/>
                <w:tab w:val="left" w:pos="1985"/>
                <w:tab w:val="left" w:pos="4520"/>
              </w:tabs>
              <w:spacing w:line="276" w:lineRule="auto"/>
              <w:ind w:left="1"/>
              <w:jc w:val="both"/>
              <w:rPr>
                <w:rFonts w:cs="新細明體"/>
                <w:sz w:val="22"/>
              </w:rPr>
            </w:pPr>
            <w:r w:rsidRPr="00762D2C">
              <w:rPr>
                <w:rFonts w:cs="新細明體" w:hint="eastAsia"/>
                <w:sz w:val="22"/>
              </w:rPr>
              <w:t>「</w:t>
            </w:r>
            <w:r w:rsidRPr="00762D2C">
              <w:rPr>
                <w:rFonts w:cs="新細明體" w:hint="eastAsia"/>
                <w:sz w:val="22"/>
              </w:rPr>
              <w:t>1960</w:t>
            </w:r>
            <w:r w:rsidRPr="00762D2C">
              <w:rPr>
                <w:rFonts w:cs="新細明體" w:hint="eastAsia"/>
                <w:sz w:val="22"/>
              </w:rPr>
              <w:t>–台灣現代藝術的濫觴」，亞洲藝術中心，台北，台灣</w:t>
            </w:r>
          </w:p>
          <w:p w:rsidR="002C446D" w:rsidRDefault="002C446D" w:rsidP="00762D2C">
            <w:pPr>
              <w:tabs>
                <w:tab w:val="left" w:pos="1418"/>
                <w:tab w:val="left" w:pos="1985"/>
                <w:tab w:val="left" w:pos="4520"/>
              </w:tabs>
              <w:spacing w:line="276" w:lineRule="auto"/>
              <w:ind w:left="1"/>
              <w:jc w:val="both"/>
              <w:rPr>
                <w:rFonts w:cs="新細明體"/>
                <w:sz w:val="22"/>
              </w:rPr>
            </w:pPr>
            <w:r w:rsidRPr="002C446D">
              <w:rPr>
                <w:rFonts w:cs="新細明體" w:hint="eastAsia"/>
                <w:sz w:val="22"/>
              </w:rPr>
              <w:t>「集十傑之長．創臺灣之光」</w:t>
            </w:r>
            <w:r w:rsidRPr="002C446D">
              <w:rPr>
                <w:rFonts w:cs="新細明體" w:hint="eastAsia"/>
                <w:sz w:val="22"/>
              </w:rPr>
              <w:t xml:space="preserve"> </w:t>
            </w:r>
            <w:r w:rsidRPr="002C446D">
              <w:rPr>
                <w:rFonts w:cs="新細明體" w:hint="eastAsia"/>
                <w:sz w:val="22"/>
              </w:rPr>
              <w:t>，臺中市港區藝術中心，台中，台灣</w:t>
            </w:r>
          </w:p>
          <w:p w:rsidR="009179F2" w:rsidRDefault="009179F2" w:rsidP="00762D2C">
            <w:pPr>
              <w:tabs>
                <w:tab w:val="left" w:pos="1418"/>
                <w:tab w:val="left" w:pos="1985"/>
                <w:tab w:val="left" w:pos="4520"/>
              </w:tabs>
              <w:spacing w:line="276" w:lineRule="auto"/>
              <w:ind w:left="1"/>
              <w:jc w:val="both"/>
              <w:rPr>
                <w:rFonts w:cs="新細明體"/>
                <w:sz w:val="22"/>
              </w:rPr>
            </w:pPr>
            <w:r w:rsidRPr="009179F2">
              <w:rPr>
                <w:rFonts w:cs="新細明體" w:hint="eastAsia"/>
                <w:sz w:val="22"/>
              </w:rPr>
              <w:t>「圖像與台灣－台開版畫典藏展」，台開築空間，台北，台灣</w:t>
            </w:r>
          </w:p>
          <w:p w:rsidR="0060793A" w:rsidRDefault="0060793A" w:rsidP="00762D2C">
            <w:pPr>
              <w:tabs>
                <w:tab w:val="left" w:pos="1418"/>
                <w:tab w:val="left" w:pos="1985"/>
                <w:tab w:val="left" w:pos="4520"/>
              </w:tabs>
              <w:spacing w:line="276" w:lineRule="auto"/>
              <w:ind w:left="1"/>
              <w:jc w:val="both"/>
              <w:rPr>
                <w:rFonts w:cs="新細明體"/>
                <w:sz w:val="22"/>
              </w:rPr>
            </w:pPr>
            <w:r w:rsidRPr="0060793A">
              <w:rPr>
                <w:rFonts w:cs="新細明體" w:hint="eastAsia"/>
                <w:sz w:val="22"/>
              </w:rPr>
              <w:t>「今年秋季•紐約•解嚴三十年專題展</w:t>
            </w:r>
            <w:r w:rsidRPr="0060793A">
              <w:rPr>
                <w:rFonts w:ascii="MS Mincho" w:eastAsia="MS Mincho" w:hAnsi="MS Mincho" w:cs="MS Mincho"/>
                <w:sz w:val="22"/>
              </w:rPr>
              <w:t>✕</w:t>
            </w:r>
            <w:r w:rsidRPr="0060793A">
              <w:rPr>
                <w:rFonts w:cs="新細明體"/>
                <w:sz w:val="22"/>
              </w:rPr>
              <w:t>2</w:t>
            </w:r>
            <w:r w:rsidRPr="0060793A">
              <w:rPr>
                <w:rFonts w:cs="新細明體" w:hint="eastAsia"/>
                <w:sz w:val="22"/>
              </w:rPr>
              <w:t>」，臺北市立美術館，美國，國際</w:t>
            </w:r>
          </w:p>
          <w:p w:rsidR="009D4430" w:rsidRDefault="009D4430" w:rsidP="00762D2C">
            <w:pPr>
              <w:tabs>
                <w:tab w:val="left" w:pos="1418"/>
                <w:tab w:val="left" w:pos="1985"/>
                <w:tab w:val="left" w:pos="4520"/>
              </w:tabs>
              <w:spacing w:line="276" w:lineRule="auto"/>
              <w:ind w:left="1"/>
              <w:jc w:val="both"/>
              <w:rPr>
                <w:rFonts w:cs="新細明體"/>
                <w:sz w:val="22"/>
              </w:rPr>
            </w:pPr>
            <w:r w:rsidRPr="009D4430">
              <w:rPr>
                <w:rFonts w:cs="新細明體" w:hint="eastAsia"/>
                <w:sz w:val="22"/>
              </w:rPr>
              <w:t>「靈魂的墓穴、神廟、機器與自我」，高雄市立美術館，高雄，台灣</w:t>
            </w:r>
          </w:p>
          <w:p w:rsidR="001D0D80" w:rsidRDefault="001D0D80" w:rsidP="00762D2C">
            <w:pPr>
              <w:tabs>
                <w:tab w:val="left" w:pos="1418"/>
                <w:tab w:val="left" w:pos="1985"/>
                <w:tab w:val="left" w:pos="4520"/>
              </w:tabs>
              <w:spacing w:line="276" w:lineRule="auto"/>
              <w:ind w:left="1"/>
              <w:jc w:val="both"/>
              <w:rPr>
                <w:rFonts w:cs="新細明體"/>
                <w:sz w:val="22"/>
              </w:rPr>
            </w:pPr>
            <w:r w:rsidRPr="001D0D80">
              <w:rPr>
                <w:rFonts w:cs="新細明體" w:hint="eastAsia"/>
                <w:sz w:val="22"/>
              </w:rPr>
              <w:t>「藍蔭鼎與楊英風雙個展」，宜蘭美術館，宜蘭，台灣</w:t>
            </w:r>
          </w:p>
          <w:p w:rsidR="00AB0EC6" w:rsidRPr="00FF549F" w:rsidRDefault="00AB0EC6" w:rsidP="00762D2C">
            <w:pPr>
              <w:tabs>
                <w:tab w:val="left" w:pos="1418"/>
                <w:tab w:val="left" w:pos="1985"/>
                <w:tab w:val="left" w:pos="4520"/>
              </w:tabs>
              <w:spacing w:line="276" w:lineRule="auto"/>
              <w:ind w:left="1"/>
              <w:jc w:val="both"/>
              <w:rPr>
                <w:rFonts w:cs="新細明體"/>
                <w:sz w:val="22"/>
              </w:rPr>
            </w:pPr>
            <w:r w:rsidRPr="00AB0EC6">
              <w:rPr>
                <w:rFonts w:cs="新細明體" w:hint="eastAsia"/>
                <w:sz w:val="22"/>
              </w:rPr>
              <w:t>「映象」楊英風雕塑暨版畫展」，月臨畫廊，台中，台灣</w:t>
            </w:r>
          </w:p>
        </w:tc>
      </w:tr>
      <w:tr w:rsidR="00223CA1" w:rsidRPr="00D6555D" w:rsidTr="00B17910">
        <w:trPr>
          <w:trHeight w:val="373"/>
        </w:trPr>
        <w:tc>
          <w:tcPr>
            <w:tcW w:w="563" w:type="pct"/>
            <w:shd w:val="clear" w:color="auto" w:fill="auto"/>
            <w:noWrap/>
          </w:tcPr>
          <w:p w:rsidR="00223CA1" w:rsidRDefault="00223CA1" w:rsidP="00A37BE4">
            <w:pPr>
              <w:widowControl/>
              <w:spacing w:line="276" w:lineRule="auto"/>
              <w:jc w:val="both"/>
              <w:rPr>
                <w:b/>
                <w:kern w:val="0"/>
                <w:sz w:val="22"/>
              </w:rPr>
            </w:pPr>
            <w:r>
              <w:rPr>
                <w:b/>
                <w:kern w:val="0"/>
                <w:sz w:val="22"/>
              </w:rPr>
              <w:lastRenderedPageBreak/>
              <w:t>2024</w:t>
            </w:r>
          </w:p>
        </w:tc>
        <w:tc>
          <w:tcPr>
            <w:tcW w:w="4437" w:type="pct"/>
            <w:shd w:val="clear" w:color="auto" w:fill="auto"/>
          </w:tcPr>
          <w:p w:rsidR="00223CA1" w:rsidRDefault="00223CA1" w:rsidP="00A37BE4">
            <w:pPr>
              <w:tabs>
                <w:tab w:val="left" w:pos="1418"/>
                <w:tab w:val="left" w:pos="1985"/>
              </w:tabs>
              <w:spacing w:line="276" w:lineRule="auto"/>
              <w:jc w:val="both"/>
              <w:rPr>
                <w:rFonts w:cs="新細明體"/>
                <w:sz w:val="22"/>
              </w:rPr>
            </w:pPr>
            <w:r>
              <w:rPr>
                <w:rFonts w:cs="新細明體" w:hint="eastAsia"/>
                <w:sz w:val="22"/>
              </w:rPr>
              <w:t>「</w:t>
            </w:r>
            <w:r w:rsidRPr="00223CA1">
              <w:rPr>
                <w:rFonts w:cs="新細明體" w:hint="eastAsia"/>
                <w:sz w:val="22"/>
              </w:rPr>
              <w:t>英風百年－楊英風藝術大展</w:t>
            </w:r>
            <w:r>
              <w:rPr>
                <w:rFonts w:cs="新細明體" w:hint="eastAsia"/>
                <w:sz w:val="22"/>
              </w:rPr>
              <w:t>」，</w:t>
            </w:r>
            <w:r w:rsidRPr="00223CA1">
              <w:rPr>
                <w:rFonts w:cs="新細明體" w:hint="eastAsia"/>
                <w:sz w:val="22"/>
              </w:rPr>
              <w:t>國立臺灣工藝研究發展中心·臺北當代工藝設計分館</w:t>
            </w:r>
            <w:r>
              <w:rPr>
                <w:rFonts w:cs="新細明體" w:hint="eastAsia"/>
                <w:sz w:val="22"/>
              </w:rPr>
              <w:t>，台北，台灣</w:t>
            </w:r>
          </w:p>
          <w:p w:rsidR="004003D6" w:rsidRPr="00A5719A" w:rsidRDefault="004003D6" w:rsidP="00A37BE4">
            <w:pPr>
              <w:tabs>
                <w:tab w:val="left" w:pos="1418"/>
                <w:tab w:val="left" w:pos="1985"/>
              </w:tabs>
              <w:spacing w:line="276" w:lineRule="auto"/>
              <w:jc w:val="both"/>
              <w:rPr>
                <w:rFonts w:cs="新細明體"/>
                <w:sz w:val="22"/>
              </w:rPr>
            </w:pPr>
            <w:r w:rsidRPr="004003D6">
              <w:rPr>
                <w:rFonts w:cs="新細明體" w:hint="eastAsia"/>
                <w:sz w:val="22"/>
              </w:rPr>
              <w:t>「山魂－楊英風個展」，亞洲藝術中心</w:t>
            </w:r>
            <w:r>
              <w:rPr>
                <w:rFonts w:cs="新細明體" w:hint="eastAsia"/>
                <w:sz w:val="22"/>
              </w:rPr>
              <w:t>，台北，台灣</w:t>
            </w:r>
          </w:p>
        </w:tc>
      </w:tr>
      <w:tr w:rsidR="00B17910" w:rsidRPr="00D6555D" w:rsidTr="00B17910">
        <w:trPr>
          <w:trHeight w:val="373"/>
        </w:trPr>
        <w:tc>
          <w:tcPr>
            <w:tcW w:w="563" w:type="pct"/>
            <w:shd w:val="clear" w:color="auto" w:fill="auto"/>
            <w:noWrap/>
          </w:tcPr>
          <w:p w:rsidR="00B17910" w:rsidRDefault="00B17910" w:rsidP="00A37BE4">
            <w:pPr>
              <w:widowControl/>
              <w:spacing w:line="276" w:lineRule="auto"/>
              <w:jc w:val="both"/>
              <w:rPr>
                <w:b/>
                <w:kern w:val="0"/>
                <w:sz w:val="22"/>
              </w:rPr>
            </w:pPr>
            <w:r>
              <w:rPr>
                <w:b/>
                <w:kern w:val="0"/>
                <w:sz w:val="22"/>
              </w:rPr>
              <w:t>2025</w:t>
            </w:r>
          </w:p>
        </w:tc>
        <w:tc>
          <w:tcPr>
            <w:tcW w:w="4437" w:type="pct"/>
            <w:shd w:val="clear" w:color="auto" w:fill="auto"/>
          </w:tcPr>
          <w:p w:rsidR="00B17910" w:rsidRDefault="00B17910" w:rsidP="00A37BE4">
            <w:pPr>
              <w:tabs>
                <w:tab w:val="left" w:pos="1418"/>
                <w:tab w:val="left" w:pos="1985"/>
              </w:tabs>
              <w:spacing w:line="276" w:lineRule="auto"/>
              <w:jc w:val="both"/>
              <w:rPr>
                <w:rFonts w:cs="新細明體"/>
                <w:sz w:val="22"/>
              </w:rPr>
            </w:pPr>
            <w:r w:rsidRPr="00B17910">
              <w:rPr>
                <w:rFonts w:cs="新細明體" w:hint="eastAsia"/>
                <w:sz w:val="22"/>
              </w:rPr>
              <w:t>「現代華人山水藝術與近代抽象低限藝術」，香港巴塞爾藝術展｜藝廊薈萃，香港會議展覽中心，尊彩藝術中心，香港，中國</w:t>
            </w:r>
          </w:p>
          <w:p w:rsidR="0050742A" w:rsidRPr="0050742A" w:rsidRDefault="0050742A" w:rsidP="00A37BE4">
            <w:pPr>
              <w:tabs>
                <w:tab w:val="left" w:pos="1418"/>
                <w:tab w:val="left" w:pos="1985"/>
              </w:tabs>
              <w:spacing w:line="276" w:lineRule="auto"/>
              <w:jc w:val="both"/>
              <w:rPr>
                <w:rFonts w:cs="新細明體"/>
                <w:sz w:val="22"/>
              </w:rPr>
            </w:pPr>
            <w:r w:rsidRPr="0050742A">
              <w:rPr>
                <w:rFonts w:cs="新細明體" w:hint="eastAsia"/>
                <w:sz w:val="22"/>
              </w:rPr>
              <w:lastRenderedPageBreak/>
              <w:t>「臺灣近現代：山水藝術的變革與主張」，尊彩藝術中心，台北，台灣</w:t>
            </w:r>
          </w:p>
        </w:tc>
      </w:tr>
    </w:tbl>
    <w:p w:rsidR="00292B9B" w:rsidRPr="00425EB8" w:rsidRDefault="00292B9B" w:rsidP="00A37BE4">
      <w:pPr>
        <w:spacing w:line="276" w:lineRule="auto"/>
      </w:pPr>
    </w:p>
    <w:sectPr w:rsidR="00292B9B" w:rsidRPr="00425EB8" w:rsidSect="00A37BE4">
      <w:footerReference w:type="default" r:id="rId7"/>
      <w:pgSz w:w="11906" w:h="16838" w:code="9"/>
      <w:pgMar w:top="1418" w:right="1418" w:bottom="2268" w:left="1418"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1CD6" w:rsidRDefault="00171CD6" w:rsidP="00DD4BF0">
      <w:r>
        <w:separator/>
      </w:r>
    </w:p>
  </w:endnote>
  <w:endnote w:type="continuationSeparator" w:id="0">
    <w:p w:rsidR="00171CD6" w:rsidRDefault="00171CD6" w:rsidP="00DD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Gothic">
    <w:panose1 w:val="00000000000000000000"/>
    <w:charset w:val="81"/>
    <w:family w:val="auto"/>
    <w:pitch w:val="variable"/>
    <w:sig w:usb0="00000001" w:usb1="09060000" w:usb2="00000010" w:usb3="00000000" w:csb0="00280001" w:csb1="00000000"/>
  </w:font>
  <w:font w:name="Times">
    <w:altName w:val="Times New Roman"/>
    <w:panose1 w:val="020B0604020202020204"/>
    <w:charset w:val="00"/>
    <w:family w:val="auto"/>
    <w:pitch w:val="variable"/>
    <w:sig w:usb0="E00002FF" w:usb1="5000205A" w:usb2="00000000" w:usb3="00000000" w:csb0="0000019F" w:csb1="00000000"/>
  </w:font>
  <w:font w:name="Adobe 明體 Std L">
    <w:altName w:val="Yu Gothic"/>
    <w:panose1 w:val="02020300000000000000"/>
    <w:charset w:val="80"/>
    <w:family w:val="roman"/>
    <w:notTrueType/>
    <w:pitch w:val="variable"/>
    <w:sig w:usb0="00000001" w:usb1="1A0F1900" w:usb2="00000016" w:usb3="00000000" w:csb0="001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0D63" w:rsidRDefault="00171CD6" w:rsidP="001D144F">
    <w:pPr>
      <w:pStyle w:val="a5"/>
      <w:tabs>
        <w:tab w:val="clear" w:pos="4153"/>
        <w:tab w:val="clear" w:pos="8306"/>
        <w:tab w:val="left" w:pos="3067"/>
      </w:tabs>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96pt;margin-top:-54.15pt;width:60pt;height:79.3pt;z-index:1;mso-wrap-edited:f;mso-width-percent:0;mso-height-percent:0;mso-width-percent:0;mso-height-percent:0" wrapcoords="6816 0 6816 13959 10778 14442 10778 17022 298 17312 -42 17537 -42 18440 383 18569 383 18730 7626 19053 10778 19085 10778 19601 170 19988 170 21213 18191 21535 20790 21535 21046 21535 21301 21148 21557 20632 21600 20439 16402 20117 16402 19955 10778 19601 10778 19085 13931 19053 21259 18730 21259 18569 21600 18472 21600 18376 21472 17957 21259 17795 20747 17537 20705 17376 10778 17022 10778 14442 16700 13959 16700 13508 7540 13411 7540 0 6816 0">
          <v:imagedata r:id="rId1" o:title=""/>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1CD6" w:rsidRDefault="00171CD6" w:rsidP="00DD4BF0">
      <w:r>
        <w:separator/>
      </w:r>
    </w:p>
  </w:footnote>
  <w:footnote w:type="continuationSeparator" w:id="0">
    <w:p w:rsidR="00171CD6" w:rsidRDefault="00171CD6" w:rsidP="00DD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805"/>
    <w:multiLevelType w:val="hybridMultilevel"/>
    <w:tmpl w:val="5E1CC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06A"/>
    <w:multiLevelType w:val="hybridMultilevel"/>
    <w:tmpl w:val="6B286D48"/>
    <w:lvl w:ilvl="0" w:tplc="FD48756E">
      <w:start w:val="2002"/>
      <w:numFmt w:val="bullet"/>
      <w:lvlText w:val="＊"/>
      <w:lvlJc w:val="left"/>
      <w:pPr>
        <w:ind w:left="720" w:hanging="360"/>
      </w:pPr>
      <w:rPr>
        <w:rFonts w:ascii="新細明體" w:eastAsia="新細明體" w:hAnsi="新細明體" w:cs="Symbol"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6232B"/>
    <w:multiLevelType w:val="hybridMultilevel"/>
    <w:tmpl w:val="82D2570C"/>
    <w:lvl w:ilvl="0" w:tplc="4A96C0B4">
      <w:start w:val="1"/>
      <w:numFmt w:val="bullet"/>
      <w:lvlText w:val=""/>
      <w:lvlJc w:val="left"/>
      <w:pPr>
        <w:tabs>
          <w:tab w:val="num" w:pos="284"/>
        </w:tabs>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57700"/>
    <w:multiLevelType w:val="hybridMultilevel"/>
    <w:tmpl w:val="E4C298A2"/>
    <w:lvl w:ilvl="0" w:tplc="EFC4CD8A">
      <w:start w:val="195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5EB5905"/>
    <w:multiLevelType w:val="hybridMultilevel"/>
    <w:tmpl w:val="ABF4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35D96"/>
    <w:multiLevelType w:val="hybridMultilevel"/>
    <w:tmpl w:val="170EC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705068">
    <w:abstractNumId w:val="4"/>
  </w:num>
  <w:num w:numId="2" w16cid:durableId="711660818">
    <w:abstractNumId w:val="5"/>
  </w:num>
  <w:num w:numId="3" w16cid:durableId="340935127">
    <w:abstractNumId w:val="0"/>
  </w:num>
  <w:num w:numId="4" w16cid:durableId="522087302">
    <w:abstractNumId w:val="1"/>
  </w:num>
  <w:num w:numId="5" w16cid:durableId="836850508">
    <w:abstractNumId w:val="2"/>
  </w:num>
  <w:num w:numId="6" w16cid:durableId="154212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022"/>
    <w:rsid w:val="00004F0B"/>
    <w:rsid w:val="00005896"/>
    <w:rsid w:val="00015BBB"/>
    <w:rsid w:val="00020EAD"/>
    <w:rsid w:val="000216AE"/>
    <w:rsid w:val="00021A2D"/>
    <w:rsid w:val="00024780"/>
    <w:rsid w:val="00024807"/>
    <w:rsid w:val="00025164"/>
    <w:rsid w:val="00030710"/>
    <w:rsid w:val="00032ACD"/>
    <w:rsid w:val="00055AA5"/>
    <w:rsid w:val="00057833"/>
    <w:rsid w:val="000614A6"/>
    <w:rsid w:val="00072158"/>
    <w:rsid w:val="0007534A"/>
    <w:rsid w:val="0008599D"/>
    <w:rsid w:val="000867F7"/>
    <w:rsid w:val="000A09A6"/>
    <w:rsid w:val="000A3022"/>
    <w:rsid w:val="000A69FC"/>
    <w:rsid w:val="000B19C3"/>
    <w:rsid w:val="000B4483"/>
    <w:rsid w:val="000C67F7"/>
    <w:rsid w:val="000D4C96"/>
    <w:rsid w:val="000D745D"/>
    <w:rsid w:val="000E1F5B"/>
    <w:rsid w:val="000E38EF"/>
    <w:rsid w:val="000F0779"/>
    <w:rsid w:val="00101CC3"/>
    <w:rsid w:val="00102C6B"/>
    <w:rsid w:val="0010687E"/>
    <w:rsid w:val="0010780B"/>
    <w:rsid w:val="00111592"/>
    <w:rsid w:val="001161F7"/>
    <w:rsid w:val="00116EE2"/>
    <w:rsid w:val="0012090C"/>
    <w:rsid w:val="00122B44"/>
    <w:rsid w:val="00126293"/>
    <w:rsid w:val="00126360"/>
    <w:rsid w:val="00126CFF"/>
    <w:rsid w:val="00127E23"/>
    <w:rsid w:val="001412B1"/>
    <w:rsid w:val="00151512"/>
    <w:rsid w:val="00162316"/>
    <w:rsid w:val="00171CD6"/>
    <w:rsid w:val="0017306D"/>
    <w:rsid w:val="001A246E"/>
    <w:rsid w:val="001A3689"/>
    <w:rsid w:val="001B0C32"/>
    <w:rsid w:val="001B1D49"/>
    <w:rsid w:val="001B36C9"/>
    <w:rsid w:val="001C0A70"/>
    <w:rsid w:val="001C1520"/>
    <w:rsid w:val="001C562C"/>
    <w:rsid w:val="001C5F86"/>
    <w:rsid w:val="001D0995"/>
    <w:rsid w:val="001D0D80"/>
    <w:rsid w:val="001D144F"/>
    <w:rsid w:val="001D2DBD"/>
    <w:rsid w:val="001E31A1"/>
    <w:rsid w:val="001F6D82"/>
    <w:rsid w:val="002048D0"/>
    <w:rsid w:val="00211EDF"/>
    <w:rsid w:val="00220D63"/>
    <w:rsid w:val="00223CA1"/>
    <w:rsid w:val="00225C5D"/>
    <w:rsid w:val="002354BC"/>
    <w:rsid w:val="00242AF7"/>
    <w:rsid w:val="002450D4"/>
    <w:rsid w:val="002452EA"/>
    <w:rsid w:val="0025194C"/>
    <w:rsid w:val="00253082"/>
    <w:rsid w:val="0025685F"/>
    <w:rsid w:val="002619A3"/>
    <w:rsid w:val="002621B4"/>
    <w:rsid w:val="00265341"/>
    <w:rsid w:val="002700FE"/>
    <w:rsid w:val="0027055E"/>
    <w:rsid w:val="0027677D"/>
    <w:rsid w:val="00283655"/>
    <w:rsid w:val="00292B9B"/>
    <w:rsid w:val="002A526B"/>
    <w:rsid w:val="002B0B61"/>
    <w:rsid w:val="002C117C"/>
    <w:rsid w:val="002C446D"/>
    <w:rsid w:val="002C4563"/>
    <w:rsid w:val="002C62E4"/>
    <w:rsid w:val="002E1E17"/>
    <w:rsid w:val="002F0AC8"/>
    <w:rsid w:val="002F2680"/>
    <w:rsid w:val="003038C9"/>
    <w:rsid w:val="003054EC"/>
    <w:rsid w:val="00310A66"/>
    <w:rsid w:val="00312B48"/>
    <w:rsid w:val="00314B26"/>
    <w:rsid w:val="00316B83"/>
    <w:rsid w:val="0032195B"/>
    <w:rsid w:val="003219A7"/>
    <w:rsid w:val="003306F2"/>
    <w:rsid w:val="00332034"/>
    <w:rsid w:val="00336FDF"/>
    <w:rsid w:val="003449F9"/>
    <w:rsid w:val="00347743"/>
    <w:rsid w:val="00352F23"/>
    <w:rsid w:val="003576B3"/>
    <w:rsid w:val="00361E61"/>
    <w:rsid w:val="003634F4"/>
    <w:rsid w:val="00364096"/>
    <w:rsid w:val="003661FA"/>
    <w:rsid w:val="00375047"/>
    <w:rsid w:val="0038774F"/>
    <w:rsid w:val="00397328"/>
    <w:rsid w:val="003A3D53"/>
    <w:rsid w:val="003B34A8"/>
    <w:rsid w:val="003E072E"/>
    <w:rsid w:val="003E2B95"/>
    <w:rsid w:val="003E40A9"/>
    <w:rsid w:val="003E4DED"/>
    <w:rsid w:val="003F01EB"/>
    <w:rsid w:val="003F1698"/>
    <w:rsid w:val="003F5A8D"/>
    <w:rsid w:val="004003D6"/>
    <w:rsid w:val="00403FBA"/>
    <w:rsid w:val="00425EB8"/>
    <w:rsid w:val="004304EF"/>
    <w:rsid w:val="00436DBB"/>
    <w:rsid w:val="004423BF"/>
    <w:rsid w:val="00457775"/>
    <w:rsid w:val="00457C1A"/>
    <w:rsid w:val="0046502F"/>
    <w:rsid w:val="00465133"/>
    <w:rsid w:val="00466482"/>
    <w:rsid w:val="00467DB2"/>
    <w:rsid w:val="00472313"/>
    <w:rsid w:val="004819CB"/>
    <w:rsid w:val="0048237F"/>
    <w:rsid w:val="004845B8"/>
    <w:rsid w:val="0049055F"/>
    <w:rsid w:val="004937B5"/>
    <w:rsid w:val="0049603D"/>
    <w:rsid w:val="00496740"/>
    <w:rsid w:val="004A15DE"/>
    <w:rsid w:val="004A57EC"/>
    <w:rsid w:val="004B4562"/>
    <w:rsid w:val="004C59DE"/>
    <w:rsid w:val="004C7100"/>
    <w:rsid w:val="004C79DF"/>
    <w:rsid w:val="004F2CE2"/>
    <w:rsid w:val="004F57E6"/>
    <w:rsid w:val="004F6249"/>
    <w:rsid w:val="004F7932"/>
    <w:rsid w:val="00505649"/>
    <w:rsid w:val="005065DA"/>
    <w:rsid w:val="0050742A"/>
    <w:rsid w:val="00514A6D"/>
    <w:rsid w:val="00514D8A"/>
    <w:rsid w:val="00520234"/>
    <w:rsid w:val="00526C9D"/>
    <w:rsid w:val="005347A1"/>
    <w:rsid w:val="00540A18"/>
    <w:rsid w:val="00546460"/>
    <w:rsid w:val="00547EC5"/>
    <w:rsid w:val="00551CCE"/>
    <w:rsid w:val="00556F65"/>
    <w:rsid w:val="00560539"/>
    <w:rsid w:val="00560D35"/>
    <w:rsid w:val="005642F9"/>
    <w:rsid w:val="00570D5A"/>
    <w:rsid w:val="00573281"/>
    <w:rsid w:val="005934D0"/>
    <w:rsid w:val="005967F0"/>
    <w:rsid w:val="005A02F5"/>
    <w:rsid w:val="005A1ED7"/>
    <w:rsid w:val="005A3AFD"/>
    <w:rsid w:val="005A65F7"/>
    <w:rsid w:val="005A7E23"/>
    <w:rsid w:val="005C02F2"/>
    <w:rsid w:val="005C1A13"/>
    <w:rsid w:val="005D0E19"/>
    <w:rsid w:val="005D3F8F"/>
    <w:rsid w:val="005D458B"/>
    <w:rsid w:val="005D717C"/>
    <w:rsid w:val="005D7B66"/>
    <w:rsid w:val="005E123D"/>
    <w:rsid w:val="005E2D1C"/>
    <w:rsid w:val="0060793A"/>
    <w:rsid w:val="006108E8"/>
    <w:rsid w:val="00610B1A"/>
    <w:rsid w:val="006121AA"/>
    <w:rsid w:val="00622B86"/>
    <w:rsid w:val="0062548B"/>
    <w:rsid w:val="0063294E"/>
    <w:rsid w:val="0064128D"/>
    <w:rsid w:val="00651BB3"/>
    <w:rsid w:val="006926C8"/>
    <w:rsid w:val="006A0628"/>
    <w:rsid w:val="006A1370"/>
    <w:rsid w:val="006A1E2A"/>
    <w:rsid w:val="006A42BF"/>
    <w:rsid w:val="006B29F3"/>
    <w:rsid w:val="006D1D26"/>
    <w:rsid w:val="006D1F9E"/>
    <w:rsid w:val="006D38FD"/>
    <w:rsid w:val="006D4609"/>
    <w:rsid w:val="006E196F"/>
    <w:rsid w:val="006E3C51"/>
    <w:rsid w:val="006E5625"/>
    <w:rsid w:val="006F0D5F"/>
    <w:rsid w:val="006F235C"/>
    <w:rsid w:val="00702900"/>
    <w:rsid w:val="0070540D"/>
    <w:rsid w:val="007055E7"/>
    <w:rsid w:val="007056FD"/>
    <w:rsid w:val="00722011"/>
    <w:rsid w:val="00726971"/>
    <w:rsid w:val="00726F27"/>
    <w:rsid w:val="007316D1"/>
    <w:rsid w:val="00731978"/>
    <w:rsid w:val="00731EF9"/>
    <w:rsid w:val="007407EA"/>
    <w:rsid w:val="007564B0"/>
    <w:rsid w:val="007620D5"/>
    <w:rsid w:val="00762B64"/>
    <w:rsid w:val="00762D2C"/>
    <w:rsid w:val="007716E3"/>
    <w:rsid w:val="007815FB"/>
    <w:rsid w:val="00784847"/>
    <w:rsid w:val="00791BCB"/>
    <w:rsid w:val="007B000F"/>
    <w:rsid w:val="007B1DB5"/>
    <w:rsid w:val="007B2807"/>
    <w:rsid w:val="007C3AEA"/>
    <w:rsid w:val="007C757D"/>
    <w:rsid w:val="007D5A98"/>
    <w:rsid w:val="007E0F89"/>
    <w:rsid w:val="007E71C3"/>
    <w:rsid w:val="007F21A2"/>
    <w:rsid w:val="007F47AE"/>
    <w:rsid w:val="00801679"/>
    <w:rsid w:val="0081312C"/>
    <w:rsid w:val="0082674C"/>
    <w:rsid w:val="00826B79"/>
    <w:rsid w:val="00832CEB"/>
    <w:rsid w:val="008434E1"/>
    <w:rsid w:val="00845389"/>
    <w:rsid w:val="00850901"/>
    <w:rsid w:val="008550DE"/>
    <w:rsid w:val="00856AB1"/>
    <w:rsid w:val="008626CF"/>
    <w:rsid w:val="00864DDE"/>
    <w:rsid w:val="00865967"/>
    <w:rsid w:val="00865AB5"/>
    <w:rsid w:val="008712FE"/>
    <w:rsid w:val="00876A9C"/>
    <w:rsid w:val="00877A6D"/>
    <w:rsid w:val="00880F79"/>
    <w:rsid w:val="00891949"/>
    <w:rsid w:val="00893FC9"/>
    <w:rsid w:val="008944FE"/>
    <w:rsid w:val="00894E5F"/>
    <w:rsid w:val="008A0DE8"/>
    <w:rsid w:val="008A1C2B"/>
    <w:rsid w:val="008A4962"/>
    <w:rsid w:val="008C3051"/>
    <w:rsid w:val="008C552B"/>
    <w:rsid w:val="008C7726"/>
    <w:rsid w:val="008D2448"/>
    <w:rsid w:val="008D7BFA"/>
    <w:rsid w:val="008E3212"/>
    <w:rsid w:val="008F03CD"/>
    <w:rsid w:val="008F3FB2"/>
    <w:rsid w:val="008F60A0"/>
    <w:rsid w:val="00907B64"/>
    <w:rsid w:val="0091069C"/>
    <w:rsid w:val="00914E9A"/>
    <w:rsid w:val="009179F2"/>
    <w:rsid w:val="00925019"/>
    <w:rsid w:val="0092527E"/>
    <w:rsid w:val="0093429E"/>
    <w:rsid w:val="00934CDE"/>
    <w:rsid w:val="00940DF6"/>
    <w:rsid w:val="00943B61"/>
    <w:rsid w:val="00961409"/>
    <w:rsid w:val="00963606"/>
    <w:rsid w:val="0096630F"/>
    <w:rsid w:val="00967DD3"/>
    <w:rsid w:val="00970E8C"/>
    <w:rsid w:val="00980B68"/>
    <w:rsid w:val="009847A8"/>
    <w:rsid w:val="00996379"/>
    <w:rsid w:val="00997F79"/>
    <w:rsid w:val="009A02F6"/>
    <w:rsid w:val="009A5E1C"/>
    <w:rsid w:val="009B4091"/>
    <w:rsid w:val="009C0CD7"/>
    <w:rsid w:val="009D0B75"/>
    <w:rsid w:val="009D4430"/>
    <w:rsid w:val="009D77E2"/>
    <w:rsid w:val="009E1D12"/>
    <w:rsid w:val="009E4E8E"/>
    <w:rsid w:val="009F617C"/>
    <w:rsid w:val="009F64D6"/>
    <w:rsid w:val="00A06FA1"/>
    <w:rsid w:val="00A0762B"/>
    <w:rsid w:val="00A15CAE"/>
    <w:rsid w:val="00A160E0"/>
    <w:rsid w:val="00A3066A"/>
    <w:rsid w:val="00A33039"/>
    <w:rsid w:val="00A37BE4"/>
    <w:rsid w:val="00A37D9C"/>
    <w:rsid w:val="00A40ABA"/>
    <w:rsid w:val="00A40F0D"/>
    <w:rsid w:val="00A41FC9"/>
    <w:rsid w:val="00A45F65"/>
    <w:rsid w:val="00A464AA"/>
    <w:rsid w:val="00A5719A"/>
    <w:rsid w:val="00A5727A"/>
    <w:rsid w:val="00A71ABE"/>
    <w:rsid w:val="00A75DA3"/>
    <w:rsid w:val="00A82011"/>
    <w:rsid w:val="00A8499E"/>
    <w:rsid w:val="00A85435"/>
    <w:rsid w:val="00A86EE8"/>
    <w:rsid w:val="00AA07E9"/>
    <w:rsid w:val="00AA0BCA"/>
    <w:rsid w:val="00AA47C6"/>
    <w:rsid w:val="00AA552C"/>
    <w:rsid w:val="00AB0AFA"/>
    <w:rsid w:val="00AB0EC6"/>
    <w:rsid w:val="00AB1DBD"/>
    <w:rsid w:val="00AD0D12"/>
    <w:rsid w:val="00AE3155"/>
    <w:rsid w:val="00AF243F"/>
    <w:rsid w:val="00AF588B"/>
    <w:rsid w:val="00AF63BA"/>
    <w:rsid w:val="00B01400"/>
    <w:rsid w:val="00B15F63"/>
    <w:rsid w:val="00B16DE0"/>
    <w:rsid w:val="00B17910"/>
    <w:rsid w:val="00B17CBA"/>
    <w:rsid w:val="00B20255"/>
    <w:rsid w:val="00B214E5"/>
    <w:rsid w:val="00B22C13"/>
    <w:rsid w:val="00B2310D"/>
    <w:rsid w:val="00B25B80"/>
    <w:rsid w:val="00B35F0D"/>
    <w:rsid w:val="00B506D3"/>
    <w:rsid w:val="00B51EF0"/>
    <w:rsid w:val="00B51FFD"/>
    <w:rsid w:val="00B53297"/>
    <w:rsid w:val="00B53B79"/>
    <w:rsid w:val="00B541F2"/>
    <w:rsid w:val="00B556F8"/>
    <w:rsid w:val="00B62948"/>
    <w:rsid w:val="00B6716B"/>
    <w:rsid w:val="00B76777"/>
    <w:rsid w:val="00B77EEA"/>
    <w:rsid w:val="00B8429C"/>
    <w:rsid w:val="00B85527"/>
    <w:rsid w:val="00B874F4"/>
    <w:rsid w:val="00B9668F"/>
    <w:rsid w:val="00BA711B"/>
    <w:rsid w:val="00BB3AB0"/>
    <w:rsid w:val="00BB43AA"/>
    <w:rsid w:val="00BB64D3"/>
    <w:rsid w:val="00BC075B"/>
    <w:rsid w:val="00BC700D"/>
    <w:rsid w:val="00BD0BAB"/>
    <w:rsid w:val="00BD5048"/>
    <w:rsid w:val="00BD75CF"/>
    <w:rsid w:val="00BE2B4C"/>
    <w:rsid w:val="00BF136D"/>
    <w:rsid w:val="00BF1FC5"/>
    <w:rsid w:val="00BF3B89"/>
    <w:rsid w:val="00BF497B"/>
    <w:rsid w:val="00C168B1"/>
    <w:rsid w:val="00C17039"/>
    <w:rsid w:val="00C17FFB"/>
    <w:rsid w:val="00C201A7"/>
    <w:rsid w:val="00C30606"/>
    <w:rsid w:val="00C309F5"/>
    <w:rsid w:val="00C34DCC"/>
    <w:rsid w:val="00C36606"/>
    <w:rsid w:val="00C402F1"/>
    <w:rsid w:val="00C43A7D"/>
    <w:rsid w:val="00C54D59"/>
    <w:rsid w:val="00C56DA0"/>
    <w:rsid w:val="00C63115"/>
    <w:rsid w:val="00C6497D"/>
    <w:rsid w:val="00C73959"/>
    <w:rsid w:val="00C7747D"/>
    <w:rsid w:val="00C77F35"/>
    <w:rsid w:val="00C83A7F"/>
    <w:rsid w:val="00C83F3C"/>
    <w:rsid w:val="00C86E39"/>
    <w:rsid w:val="00C901CD"/>
    <w:rsid w:val="00C95193"/>
    <w:rsid w:val="00C974C6"/>
    <w:rsid w:val="00CA0355"/>
    <w:rsid w:val="00CA60F8"/>
    <w:rsid w:val="00CA6C94"/>
    <w:rsid w:val="00CC1947"/>
    <w:rsid w:val="00CF336D"/>
    <w:rsid w:val="00CF68CF"/>
    <w:rsid w:val="00D069D8"/>
    <w:rsid w:val="00D07120"/>
    <w:rsid w:val="00D143AD"/>
    <w:rsid w:val="00D151FB"/>
    <w:rsid w:val="00D20132"/>
    <w:rsid w:val="00D2063C"/>
    <w:rsid w:val="00D23072"/>
    <w:rsid w:val="00D230D4"/>
    <w:rsid w:val="00D252C0"/>
    <w:rsid w:val="00D30BD4"/>
    <w:rsid w:val="00D32805"/>
    <w:rsid w:val="00D35732"/>
    <w:rsid w:val="00D35985"/>
    <w:rsid w:val="00D36D83"/>
    <w:rsid w:val="00D50493"/>
    <w:rsid w:val="00D56314"/>
    <w:rsid w:val="00D57C0F"/>
    <w:rsid w:val="00D61BFC"/>
    <w:rsid w:val="00D6555D"/>
    <w:rsid w:val="00D67B49"/>
    <w:rsid w:val="00D71FEE"/>
    <w:rsid w:val="00D72477"/>
    <w:rsid w:val="00D81A28"/>
    <w:rsid w:val="00D83742"/>
    <w:rsid w:val="00D85044"/>
    <w:rsid w:val="00D86314"/>
    <w:rsid w:val="00D91049"/>
    <w:rsid w:val="00D9173C"/>
    <w:rsid w:val="00D91E59"/>
    <w:rsid w:val="00D92E09"/>
    <w:rsid w:val="00D9346A"/>
    <w:rsid w:val="00DA0955"/>
    <w:rsid w:val="00DA44DC"/>
    <w:rsid w:val="00DA5878"/>
    <w:rsid w:val="00DB35FF"/>
    <w:rsid w:val="00DB3F93"/>
    <w:rsid w:val="00DB773D"/>
    <w:rsid w:val="00DC303B"/>
    <w:rsid w:val="00DC4F50"/>
    <w:rsid w:val="00DD3883"/>
    <w:rsid w:val="00DD3B5C"/>
    <w:rsid w:val="00DD4BF0"/>
    <w:rsid w:val="00DD7848"/>
    <w:rsid w:val="00DE1EF7"/>
    <w:rsid w:val="00DE341E"/>
    <w:rsid w:val="00DF240C"/>
    <w:rsid w:val="00DF4D2F"/>
    <w:rsid w:val="00E31A70"/>
    <w:rsid w:val="00E321A2"/>
    <w:rsid w:val="00E52EF5"/>
    <w:rsid w:val="00E553EE"/>
    <w:rsid w:val="00E60336"/>
    <w:rsid w:val="00E60795"/>
    <w:rsid w:val="00E61EE1"/>
    <w:rsid w:val="00E655CF"/>
    <w:rsid w:val="00E704AA"/>
    <w:rsid w:val="00E71864"/>
    <w:rsid w:val="00E72B0D"/>
    <w:rsid w:val="00E746C2"/>
    <w:rsid w:val="00E74C40"/>
    <w:rsid w:val="00E80686"/>
    <w:rsid w:val="00E94607"/>
    <w:rsid w:val="00E96B2F"/>
    <w:rsid w:val="00E96E17"/>
    <w:rsid w:val="00EA02A8"/>
    <w:rsid w:val="00EB0842"/>
    <w:rsid w:val="00EC46EB"/>
    <w:rsid w:val="00EC5624"/>
    <w:rsid w:val="00ED7570"/>
    <w:rsid w:val="00EE471A"/>
    <w:rsid w:val="00EE51D4"/>
    <w:rsid w:val="00EF552B"/>
    <w:rsid w:val="00F01CF9"/>
    <w:rsid w:val="00F03BFF"/>
    <w:rsid w:val="00F04E5F"/>
    <w:rsid w:val="00F061E6"/>
    <w:rsid w:val="00F0750C"/>
    <w:rsid w:val="00F223B0"/>
    <w:rsid w:val="00F30A0A"/>
    <w:rsid w:val="00F33061"/>
    <w:rsid w:val="00F35E33"/>
    <w:rsid w:val="00F40F1A"/>
    <w:rsid w:val="00F5460C"/>
    <w:rsid w:val="00F574BE"/>
    <w:rsid w:val="00F644ED"/>
    <w:rsid w:val="00F7230D"/>
    <w:rsid w:val="00F8256C"/>
    <w:rsid w:val="00F950C7"/>
    <w:rsid w:val="00F955A5"/>
    <w:rsid w:val="00F97ECC"/>
    <w:rsid w:val="00FA05A9"/>
    <w:rsid w:val="00FA12F0"/>
    <w:rsid w:val="00FB2529"/>
    <w:rsid w:val="00FB44DF"/>
    <w:rsid w:val="00FB6721"/>
    <w:rsid w:val="00FD1A91"/>
    <w:rsid w:val="00FD42E6"/>
    <w:rsid w:val="00FE4EE2"/>
    <w:rsid w:val="00FE56A5"/>
    <w:rsid w:val="00FE66EE"/>
    <w:rsid w:val="00FF4711"/>
    <w:rsid w:val="00FF549F"/>
    <w:rsid w:val="00FF5537"/>
    <w:rsid w:val="00FF609D"/>
    <w:rsid w:val="00FF6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4C68"/>
  <w14:defaultImageDpi w14:val="300"/>
  <w15:chartTrackingRefBased/>
  <w15:docId w15:val="{4967E4CE-4C41-F942-86A7-9C50DE4B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756C7E"/>
    <w:pPr>
      <w:widowControl w:val="0"/>
    </w:pPr>
    <w:rPr>
      <w:kern w:val="2"/>
      <w:sz w:val="24"/>
      <w:szCs w:val="22"/>
    </w:rPr>
  </w:style>
  <w:style w:type="paragraph" w:styleId="1">
    <w:name w:val="heading 1"/>
    <w:basedOn w:val="a"/>
    <w:next w:val="a"/>
    <w:link w:val="10"/>
    <w:qFormat/>
    <w:rsid w:val="00005896"/>
    <w:pPr>
      <w:keepNext/>
      <w:spacing w:before="240" w:after="60"/>
      <w:outlineLvl w:val="0"/>
    </w:pPr>
    <w:rPr>
      <w:rFonts w:eastAsia="MS Gothic"/>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22"/>
    <w:pPr>
      <w:tabs>
        <w:tab w:val="center" w:pos="4153"/>
        <w:tab w:val="right" w:pos="8306"/>
      </w:tabs>
      <w:snapToGrid w:val="0"/>
    </w:pPr>
    <w:rPr>
      <w:sz w:val="20"/>
      <w:szCs w:val="20"/>
    </w:rPr>
  </w:style>
  <w:style w:type="character" w:customStyle="1" w:styleId="a4">
    <w:name w:val="頁首 字元"/>
    <w:link w:val="a3"/>
    <w:uiPriority w:val="99"/>
    <w:rsid w:val="000A3022"/>
    <w:rPr>
      <w:sz w:val="20"/>
      <w:szCs w:val="20"/>
    </w:rPr>
  </w:style>
  <w:style w:type="paragraph" w:styleId="a5">
    <w:name w:val="footer"/>
    <w:basedOn w:val="a"/>
    <w:link w:val="a6"/>
    <w:uiPriority w:val="99"/>
    <w:unhideWhenUsed/>
    <w:rsid w:val="000A3022"/>
    <w:pPr>
      <w:tabs>
        <w:tab w:val="center" w:pos="4153"/>
        <w:tab w:val="right" w:pos="8306"/>
      </w:tabs>
      <w:snapToGrid w:val="0"/>
    </w:pPr>
    <w:rPr>
      <w:sz w:val="20"/>
      <w:szCs w:val="20"/>
    </w:rPr>
  </w:style>
  <w:style w:type="character" w:customStyle="1" w:styleId="a6">
    <w:name w:val="頁尾 字元"/>
    <w:link w:val="a5"/>
    <w:uiPriority w:val="99"/>
    <w:rsid w:val="000A3022"/>
    <w:rPr>
      <w:sz w:val="20"/>
      <w:szCs w:val="20"/>
    </w:rPr>
  </w:style>
  <w:style w:type="paragraph" w:styleId="a7">
    <w:name w:val="Balloon Text"/>
    <w:basedOn w:val="a"/>
    <w:link w:val="a8"/>
    <w:uiPriority w:val="99"/>
    <w:semiHidden/>
    <w:unhideWhenUsed/>
    <w:rsid w:val="000A3022"/>
    <w:rPr>
      <w:rFonts w:ascii="Cambria" w:hAnsi="Cambria"/>
      <w:sz w:val="18"/>
      <w:szCs w:val="18"/>
    </w:rPr>
  </w:style>
  <w:style w:type="character" w:customStyle="1" w:styleId="a8">
    <w:name w:val="註解方塊文字 字元"/>
    <w:link w:val="a7"/>
    <w:uiPriority w:val="99"/>
    <w:semiHidden/>
    <w:rsid w:val="000A3022"/>
    <w:rPr>
      <w:rFonts w:ascii="Cambria" w:eastAsia="新細明體" w:hAnsi="Cambria" w:cs="Times New Roman"/>
      <w:sz w:val="18"/>
      <w:szCs w:val="18"/>
    </w:rPr>
  </w:style>
  <w:style w:type="character" w:customStyle="1" w:styleId="apple-style-span">
    <w:name w:val="apple-style-span"/>
    <w:rsid w:val="00845389"/>
  </w:style>
  <w:style w:type="character" w:customStyle="1" w:styleId="10">
    <w:name w:val="標題 1 字元"/>
    <w:link w:val="1"/>
    <w:rsid w:val="00005896"/>
    <w:rPr>
      <w:rFonts w:ascii="Calibri" w:eastAsia="MS Gothic" w:hAnsi="Calibri" w:cs="Times New Roman"/>
      <w:b/>
      <w:bCs/>
      <w:kern w:val="32"/>
      <w:sz w:val="32"/>
      <w:szCs w:val="32"/>
      <w:lang w:val="en-US" w:eastAsia="zh-TW"/>
    </w:rPr>
  </w:style>
  <w:style w:type="character" w:styleId="a9">
    <w:name w:val="Hyperlink"/>
    <w:rsid w:val="00292B9B"/>
    <w:rPr>
      <w:color w:val="0000FF"/>
      <w:u w:val="single"/>
    </w:rPr>
  </w:style>
  <w:style w:type="character" w:styleId="aa">
    <w:name w:val="FollowedHyperlink"/>
    <w:rsid w:val="00283655"/>
    <w:rPr>
      <w:color w:val="800080"/>
      <w:u w:val="single"/>
    </w:rPr>
  </w:style>
  <w:style w:type="character" w:styleId="ab">
    <w:name w:val="annotation reference"/>
    <w:rsid w:val="00A15CAE"/>
    <w:rPr>
      <w:sz w:val="18"/>
      <w:szCs w:val="18"/>
    </w:rPr>
  </w:style>
  <w:style w:type="paragraph" w:styleId="ac">
    <w:name w:val="annotation text"/>
    <w:basedOn w:val="a"/>
    <w:link w:val="ad"/>
    <w:rsid w:val="00A15CAE"/>
    <w:rPr>
      <w:szCs w:val="24"/>
    </w:rPr>
  </w:style>
  <w:style w:type="character" w:customStyle="1" w:styleId="ad">
    <w:name w:val="註解文字 字元"/>
    <w:link w:val="ac"/>
    <w:rsid w:val="00A15CAE"/>
    <w:rPr>
      <w:kern w:val="2"/>
      <w:sz w:val="24"/>
      <w:szCs w:val="24"/>
    </w:rPr>
  </w:style>
  <w:style w:type="paragraph" w:styleId="ae">
    <w:name w:val="annotation subject"/>
    <w:basedOn w:val="ac"/>
    <w:next w:val="ac"/>
    <w:link w:val="af"/>
    <w:rsid w:val="00A15CAE"/>
    <w:rPr>
      <w:b/>
      <w:bCs/>
      <w:sz w:val="20"/>
      <w:szCs w:val="20"/>
    </w:rPr>
  </w:style>
  <w:style w:type="character" w:customStyle="1" w:styleId="af">
    <w:name w:val="註解主旨 字元"/>
    <w:link w:val="ae"/>
    <w:rsid w:val="00A15CA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80">
      <w:bodyDiv w:val="1"/>
      <w:marLeft w:val="0"/>
      <w:marRight w:val="0"/>
      <w:marTop w:val="0"/>
      <w:marBottom w:val="0"/>
      <w:divBdr>
        <w:top w:val="none" w:sz="0" w:space="0" w:color="auto"/>
        <w:left w:val="none" w:sz="0" w:space="0" w:color="auto"/>
        <w:bottom w:val="none" w:sz="0" w:space="0" w:color="auto"/>
        <w:right w:val="none" w:sz="0" w:space="0" w:color="auto"/>
      </w:divBdr>
    </w:div>
    <w:div w:id="34279906">
      <w:bodyDiv w:val="1"/>
      <w:marLeft w:val="0"/>
      <w:marRight w:val="0"/>
      <w:marTop w:val="0"/>
      <w:marBottom w:val="0"/>
      <w:divBdr>
        <w:top w:val="none" w:sz="0" w:space="0" w:color="auto"/>
        <w:left w:val="none" w:sz="0" w:space="0" w:color="auto"/>
        <w:bottom w:val="none" w:sz="0" w:space="0" w:color="auto"/>
        <w:right w:val="none" w:sz="0" w:space="0" w:color="auto"/>
      </w:divBdr>
    </w:div>
    <w:div w:id="57946026">
      <w:bodyDiv w:val="1"/>
      <w:marLeft w:val="0"/>
      <w:marRight w:val="0"/>
      <w:marTop w:val="0"/>
      <w:marBottom w:val="0"/>
      <w:divBdr>
        <w:top w:val="none" w:sz="0" w:space="0" w:color="auto"/>
        <w:left w:val="none" w:sz="0" w:space="0" w:color="auto"/>
        <w:bottom w:val="none" w:sz="0" w:space="0" w:color="auto"/>
        <w:right w:val="none" w:sz="0" w:space="0" w:color="auto"/>
      </w:divBdr>
    </w:div>
    <w:div w:id="69929284">
      <w:bodyDiv w:val="1"/>
      <w:marLeft w:val="0"/>
      <w:marRight w:val="0"/>
      <w:marTop w:val="0"/>
      <w:marBottom w:val="0"/>
      <w:divBdr>
        <w:top w:val="none" w:sz="0" w:space="0" w:color="auto"/>
        <w:left w:val="none" w:sz="0" w:space="0" w:color="auto"/>
        <w:bottom w:val="none" w:sz="0" w:space="0" w:color="auto"/>
        <w:right w:val="none" w:sz="0" w:space="0" w:color="auto"/>
      </w:divBdr>
    </w:div>
    <w:div w:id="79256935">
      <w:bodyDiv w:val="1"/>
      <w:marLeft w:val="0"/>
      <w:marRight w:val="0"/>
      <w:marTop w:val="0"/>
      <w:marBottom w:val="0"/>
      <w:divBdr>
        <w:top w:val="none" w:sz="0" w:space="0" w:color="auto"/>
        <w:left w:val="none" w:sz="0" w:space="0" w:color="auto"/>
        <w:bottom w:val="none" w:sz="0" w:space="0" w:color="auto"/>
        <w:right w:val="none" w:sz="0" w:space="0" w:color="auto"/>
      </w:divBdr>
    </w:div>
    <w:div w:id="91323080">
      <w:bodyDiv w:val="1"/>
      <w:marLeft w:val="0"/>
      <w:marRight w:val="0"/>
      <w:marTop w:val="0"/>
      <w:marBottom w:val="0"/>
      <w:divBdr>
        <w:top w:val="none" w:sz="0" w:space="0" w:color="auto"/>
        <w:left w:val="none" w:sz="0" w:space="0" w:color="auto"/>
        <w:bottom w:val="none" w:sz="0" w:space="0" w:color="auto"/>
        <w:right w:val="none" w:sz="0" w:space="0" w:color="auto"/>
      </w:divBdr>
    </w:div>
    <w:div w:id="117259213">
      <w:bodyDiv w:val="1"/>
      <w:marLeft w:val="0"/>
      <w:marRight w:val="0"/>
      <w:marTop w:val="0"/>
      <w:marBottom w:val="0"/>
      <w:divBdr>
        <w:top w:val="none" w:sz="0" w:space="0" w:color="auto"/>
        <w:left w:val="none" w:sz="0" w:space="0" w:color="auto"/>
        <w:bottom w:val="none" w:sz="0" w:space="0" w:color="auto"/>
        <w:right w:val="none" w:sz="0" w:space="0" w:color="auto"/>
      </w:divBdr>
    </w:div>
    <w:div w:id="141965050">
      <w:bodyDiv w:val="1"/>
      <w:marLeft w:val="0"/>
      <w:marRight w:val="0"/>
      <w:marTop w:val="0"/>
      <w:marBottom w:val="0"/>
      <w:divBdr>
        <w:top w:val="none" w:sz="0" w:space="0" w:color="auto"/>
        <w:left w:val="none" w:sz="0" w:space="0" w:color="auto"/>
        <w:bottom w:val="none" w:sz="0" w:space="0" w:color="auto"/>
        <w:right w:val="none" w:sz="0" w:space="0" w:color="auto"/>
      </w:divBdr>
    </w:div>
    <w:div w:id="145049217">
      <w:bodyDiv w:val="1"/>
      <w:marLeft w:val="0"/>
      <w:marRight w:val="0"/>
      <w:marTop w:val="0"/>
      <w:marBottom w:val="0"/>
      <w:divBdr>
        <w:top w:val="none" w:sz="0" w:space="0" w:color="auto"/>
        <w:left w:val="none" w:sz="0" w:space="0" w:color="auto"/>
        <w:bottom w:val="none" w:sz="0" w:space="0" w:color="auto"/>
        <w:right w:val="none" w:sz="0" w:space="0" w:color="auto"/>
      </w:divBdr>
    </w:div>
    <w:div w:id="146557422">
      <w:bodyDiv w:val="1"/>
      <w:marLeft w:val="0"/>
      <w:marRight w:val="0"/>
      <w:marTop w:val="0"/>
      <w:marBottom w:val="0"/>
      <w:divBdr>
        <w:top w:val="none" w:sz="0" w:space="0" w:color="auto"/>
        <w:left w:val="none" w:sz="0" w:space="0" w:color="auto"/>
        <w:bottom w:val="none" w:sz="0" w:space="0" w:color="auto"/>
        <w:right w:val="none" w:sz="0" w:space="0" w:color="auto"/>
      </w:divBdr>
    </w:div>
    <w:div w:id="148913216">
      <w:bodyDiv w:val="1"/>
      <w:marLeft w:val="0"/>
      <w:marRight w:val="0"/>
      <w:marTop w:val="0"/>
      <w:marBottom w:val="0"/>
      <w:divBdr>
        <w:top w:val="none" w:sz="0" w:space="0" w:color="auto"/>
        <w:left w:val="none" w:sz="0" w:space="0" w:color="auto"/>
        <w:bottom w:val="none" w:sz="0" w:space="0" w:color="auto"/>
        <w:right w:val="none" w:sz="0" w:space="0" w:color="auto"/>
      </w:divBdr>
    </w:div>
    <w:div w:id="157696211">
      <w:bodyDiv w:val="1"/>
      <w:marLeft w:val="0"/>
      <w:marRight w:val="0"/>
      <w:marTop w:val="0"/>
      <w:marBottom w:val="0"/>
      <w:divBdr>
        <w:top w:val="none" w:sz="0" w:space="0" w:color="auto"/>
        <w:left w:val="none" w:sz="0" w:space="0" w:color="auto"/>
        <w:bottom w:val="none" w:sz="0" w:space="0" w:color="auto"/>
        <w:right w:val="none" w:sz="0" w:space="0" w:color="auto"/>
      </w:divBdr>
    </w:div>
    <w:div w:id="183594987">
      <w:bodyDiv w:val="1"/>
      <w:marLeft w:val="0"/>
      <w:marRight w:val="0"/>
      <w:marTop w:val="0"/>
      <w:marBottom w:val="0"/>
      <w:divBdr>
        <w:top w:val="none" w:sz="0" w:space="0" w:color="auto"/>
        <w:left w:val="none" w:sz="0" w:space="0" w:color="auto"/>
        <w:bottom w:val="none" w:sz="0" w:space="0" w:color="auto"/>
        <w:right w:val="none" w:sz="0" w:space="0" w:color="auto"/>
      </w:divBdr>
    </w:div>
    <w:div w:id="189539389">
      <w:bodyDiv w:val="1"/>
      <w:marLeft w:val="0"/>
      <w:marRight w:val="0"/>
      <w:marTop w:val="0"/>
      <w:marBottom w:val="0"/>
      <w:divBdr>
        <w:top w:val="none" w:sz="0" w:space="0" w:color="auto"/>
        <w:left w:val="none" w:sz="0" w:space="0" w:color="auto"/>
        <w:bottom w:val="none" w:sz="0" w:space="0" w:color="auto"/>
        <w:right w:val="none" w:sz="0" w:space="0" w:color="auto"/>
      </w:divBdr>
    </w:div>
    <w:div w:id="190802874">
      <w:bodyDiv w:val="1"/>
      <w:marLeft w:val="0"/>
      <w:marRight w:val="0"/>
      <w:marTop w:val="0"/>
      <w:marBottom w:val="0"/>
      <w:divBdr>
        <w:top w:val="none" w:sz="0" w:space="0" w:color="auto"/>
        <w:left w:val="none" w:sz="0" w:space="0" w:color="auto"/>
        <w:bottom w:val="none" w:sz="0" w:space="0" w:color="auto"/>
        <w:right w:val="none" w:sz="0" w:space="0" w:color="auto"/>
      </w:divBdr>
    </w:div>
    <w:div w:id="193425903">
      <w:bodyDiv w:val="1"/>
      <w:marLeft w:val="0"/>
      <w:marRight w:val="0"/>
      <w:marTop w:val="0"/>
      <w:marBottom w:val="0"/>
      <w:divBdr>
        <w:top w:val="none" w:sz="0" w:space="0" w:color="auto"/>
        <w:left w:val="none" w:sz="0" w:space="0" w:color="auto"/>
        <w:bottom w:val="none" w:sz="0" w:space="0" w:color="auto"/>
        <w:right w:val="none" w:sz="0" w:space="0" w:color="auto"/>
      </w:divBdr>
    </w:div>
    <w:div w:id="271324159">
      <w:bodyDiv w:val="1"/>
      <w:marLeft w:val="0"/>
      <w:marRight w:val="0"/>
      <w:marTop w:val="0"/>
      <w:marBottom w:val="0"/>
      <w:divBdr>
        <w:top w:val="none" w:sz="0" w:space="0" w:color="auto"/>
        <w:left w:val="none" w:sz="0" w:space="0" w:color="auto"/>
        <w:bottom w:val="none" w:sz="0" w:space="0" w:color="auto"/>
        <w:right w:val="none" w:sz="0" w:space="0" w:color="auto"/>
      </w:divBdr>
    </w:div>
    <w:div w:id="271400861">
      <w:bodyDiv w:val="1"/>
      <w:marLeft w:val="0"/>
      <w:marRight w:val="0"/>
      <w:marTop w:val="0"/>
      <w:marBottom w:val="0"/>
      <w:divBdr>
        <w:top w:val="none" w:sz="0" w:space="0" w:color="auto"/>
        <w:left w:val="none" w:sz="0" w:space="0" w:color="auto"/>
        <w:bottom w:val="none" w:sz="0" w:space="0" w:color="auto"/>
        <w:right w:val="none" w:sz="0" w:space="0" w:color="auto"/>
      </w:divBdr>
    </w:div>
    <w:div w:id="274797111">
      <w:bodyDiv w:val="1"/>
      <w:marLeft w:val="0"/>
      <w:marRight w:val="0"/>
      <w:marTop w:val="0"/>
      <w:marBottom w:val="0"/>
      <w:divBdr>
        <w:top w:val="none" w:sz="0" w:space="0" w:color="auto"/>
        <w:left w:val="none" w:sz="0" w:space="0" w:color="auto"/>
        <w:bottom w:val="none" w:sz="0" w:space="0" w:color="auto"/>
        <w:right w:val="none" w:sz="0" w:space="0" w:color="auto"/>
      </w:divBdr>
    </w:div>
    <w:div w:id="347295597">
      <w:bodyDiv w:val="1"/>
      <w:marLeft w:val="0"/>
      <w:marRight w:val="0"/>
      <w:marTop w:val="0"/>
      <w:marBottom w:val="0"/>
      <w:divBdr>
        <w:top w:val="none" w:sz="0" w:space="0" w:color="auto"/>
        <w:left w:val="none" w:sz="0" w:space="0" w:color="auto"/>
        <w:bottom w:val="none" w:sz="0" w:space="0" w:color="auto"/>
        <w:right w:val="none" w:sz="0" w:space="0" w:color="auto"/>
      </w:divBdr>
    </w:div>
    <w:div w:id="379745745">
      <w:bodyDiv w:val="1"/>
      <w:marLeft w:val="0"/>
      <w:marRight w:val="0"/>
      <w:marTop w:val="0"/>
      <w:marBottom w:val="0"/>
      <w:divBdr>
        <w:top w:val="none" w:sz="0" w:space="0" w:color="auto"/>
        <w:left w:val="none" w:sz="0" w:space="0" w:color="auto"/>
        <w:bottom w:val="none" w:sz="0" w:space="0" w:color="auto"/>
        <w:right w:val="none" w:sz="0" w:space="0" w:color="auto"/>
      </w:divBdr>
    </w:div>
    <w:div w:id="382019110">
      <w:bodyDiv w:val="1"/>
      <w:marLeft w:val="0"/>
      <w:marRight w:val="0"/>
      <w:marTop w:val="0"/>
      <w:marBottom w:val="0"/>
      <w:divBdr>
        <w:top w:val="none" w:sz="0" w:space="0" w:color="auto"/>
        <w:left w:val="none" w:sz="0" w:space="0" w:color="auto"/>
        <w:bottom w:val="none" w:sz="0" w:space="0" w:color="auto"/>
        <w:right w:val="none" w:sz="0" w:space="0" w:color="auto"/>
      </w:divBdr>
    </w:div>
    <w:div w:id="387191357">
      <w:bodyDiv w:val="1"/>
      <w:marLeft w:val="0"/>
      <w:marRight w:val="0"/>
      <w:marTop w:val="0"/>
      <w:marBottom w:val="0"/>
      <w:divBdr>
        <w:top w:val="none" w:sz="0" w:space="0" w:color="auto"/>
        <w:left w:val="none" w:sz="0" w:space="0" w:color="auto"/>
        <w:bottom w:val="none" w:sz="0" w:space="0" w:color="auto"/>
        <w:right w:val="none" w:sz="0" w:space="0" w:color="auto"/>
      </w:divBdr>
    </w:div>
    <w:div w:id="409934226">
      <w:bodyDiv w:val="1"/>
      <w:marLeft w:val="0"/>
      <w:marRight w:val="0"/>
      <w:marTop w:val="0"/>
      <w:marBottom w:val="0"/>
      <w:divBdr>
        <w:top w:val="none" w:sz="0" w:space="0" w:color="auto"/>
        <w:left w:val="none" w:sz="0" w:space="0" w:color="auto"/>
        <w:bottom w:val="none" w:sz="0" w:space="0" w:color="auto"/>
        <w:right w:val="none" w:sz="0" w:space="0" w:color="auto"/>
      </w:divBdr>
    </w:div>
    <w:div w:id="445848916">
      <w:bodyDiv w:val="1"/>
      <w:marLeft w:val="0"/>
      <w:marRight w:val="0"/>
      <w:marTop w:val="0"/>
      <w:marBottom w:val="0"/>
      <w:divBdr>
        <w:top w:val="none" w:sz="0" w:space="0" w:color="auto"/>
        <w:left w:val="none" w:sz="0" w:space="0" w:color="auto"/>
        <w:bottom w:val="none" w:sz="0" w:space="0" w:color="auto"/>
        <w:right w:val="none" w:sz="0" w:space="0" w:color="auto"/>
      </w:divBdr>
    </w:div>
    <w:div w:id="450051091">
      <w:bodyDiv w:val="1"/>
      <w:marLeft w:val="0"/>
      <w:marRight w:val="0"/>
      <w:marTop w:val="0"/>
      <w:marBottom w:val="0"/>
      <w:divBdr>
        <w:top w:val="none" w:sz="0" w:space="0" w:color="auto"/>
        <w:left w:val="none" w:sz="0" w:space="0" w:color="auto"/>
        <w:bottom w:val="none" w:sz="0" w:space="0" w:color="auto"/>
        <w:right w:val="none" w:sz="0" w:space="0" w:color="auto"/>
      </w:divBdr>
    </w:div>
    <w:div w:id="487138287">
      <w:bodyDiv w:val="1"/>
      <w:marLeft w:val="0"/>
      <w:marRight w:val="0"/>
      <w:marTop w:val="0"/>
      <w:marBottom w:val="0"/>
      <w:divBdr>
        <w:top w:val="none" w:sz="0" w:space="0" w:color="auto"/>
        <w:left w:val="none" w:sz="0" w:space="0" w:color="auto"/>
        <w:bottom w:val="none" w:sz="0" w:space="0" w:color="auto"/>
        <w:right w:val="none" w:sz="0" w:space="0" w:color="auto"/>
      </w:divBdr>
    </w:div>
    <w:div w:id="490557798">
      <w:bodyDiv w:val="1"/>
      <w:marLeft w:val="0"/>
      <w:marRight w:val="0"/>
      <w:marTop w:val="0"/>
      <w:marBottom w:val="0"/>
      <w:divBdr>
        <w:top w:val="none" w:sz="0" w:space="0" w:color="auto"/>
        <w:left w:val="none" w:sz="0" w:space="0" w:color="auto"/>
        <w:bottom w:val="none" w:sz="0" w:space="0" w:color="auto"/>
        <w:right w:val="none" w:sz="0" w:space="0" w:color="auto"/>
      </w:divBdr>
    </w:div>
    <w:div w:id="512497157">
      <w:bodyDiv w:val="1"/>
      <w:marLeft w:val="0"/>
      <w:marRight w:val="0"/>
      <w:marTop w:val="0"/>
      <w:marBottom w:val="0"/>
      <w:divBdr>
        <w:top w:val="none" w:sz="0" w:space="0" w:color="auto"/>
        <w:left w:val="none" w:sz="0" w:space="0" w:color="auto"/>
        <w:bottom w:val="none" w:sz="0" w:space="0" w:color="auto"/>
        <w:right w:val="none" w:sz="0" w:space="0" w:color="auto"/>
      </w:divBdr>
    </w:div>
    <w:div w:id="519122064">
      <w:bodyDiv w:val="1"/>
      <w:marLeft w:val="0"/>
      <w:marRight w:val="0"/>
      <w:marTop w:val="0"/>
      <w:marBottom w:val="0"/>
      <w:divBdr>
        <w:top w:val="none" w:sz="0" w:space="0" w:color="auto"/>
        <w:left w:val="none" w:sz="0" w:space="0" w:color="auto"/>
        <w:bottom w:val="none" w:sz="0" w:space="0" w:color="auto"/>
        <w:right w:val="none" w:sz="0" w:space="0" w:color="auto"/>
      </w:divBdr>
    </w:div>
    <w:div w:id="521478964">
      <w:bodyDiv w:val="1"/>
      <w:marLeft w:val="0"/>
      <w:marRight w:val="0"/>
      <w:marTop w:val="0"/>
      <w:marBottom w:val="0"/>
      <w:divBdr>
        <w:top w:val="none" w:sz="0" w:space="0" w:color="auto"/>
        <w:left w:val="none" w:sz="0" w:space="0" w:color="auto"/>
        <w:bottom w:val="none" w:sz="0" w:space="0" w:color="auto"/>
        <w:right w:val="none" w:sz="0" w:space="0" w:color="auto"/>
      </w:divBdr>
    </w:div>
    <w:div w:id="522745330">
      <w:bodyDiv w:val="1"/>
      <w:marLeft w:val="0"/>
      <w:marRight w:val="0"/>
      <w:marTop w:val="0"/>
      <w:marBottom w:val="0"/>
      <w:divBdr>
        <w:top w:val="none" w:sz="0" w:space="0" w:color="auto"/>
        <w:left w:val="none" w:sz="0" w:space="0" w:color="auto"/>
        <w:bottom w:val="none" w:sz="0" w:space="0" w:color="auto"/>
        <w:right w:val="none" w:sz="0" w:space="0" w:color="auto"/>
      </w:divBdr>
    </w:div>
    <w:div w:id="527376762">
      <w:bodyDiv w:val="1"/>
      <w:marLeft w:val="0"/>
      <w:marRight w:val="0"/>
      <w:marTop w:val="0"/>
      <w:marBottom w:val="0"/>
      <w:divBdr>
        <w:top w:val="none" w:sz="0" w:space="0" w:color="auto"/>
        <w:left w:val="none" w:sz="0" w:space="0" w:color="auto"/>
        <w:bottom w:val="none" w:sz="0" w:space="0" w:color="auto"/>
        <w:right w:val="none" w:sz="0" w:space="0" w:color="auto"/>
      </w:divBdr>
    </w:div>
    <w:div w:id="553469211">
      <w:bodyDiv w:val="1"/>
      <w:marLeft w:val="0"/>
      <w:marRight w:val="0"/>
      <w:marTop w:val="0"/>
      <w:marBottom w:val="0"/>
      <w:divBdr>
        <w:top w:val="none" w:sz="0" w:space="0" w:color="auto"/>
        <w:left w:val="none" w:sz="0" w:space="0" w:color="auto"/>
        <w:bottom w:val="none" w:sz="0" w:space="0" w:color="auto"/>
        <w:right w:val="none" w:sz="0" w:space="0" w:color="auto"/>
      </w:divBdr>
    </w:div>
    <w:div w:id="562182636">
      <w:bodyDiv w:val="1"/>
      <w:marLeft w:val="0"/>
      <w:marRight w:val="0"/>
      <w:marTop w:val="0"/>
      <w:marBottom w:val="0"/>
      <w:divBdr>
        <w:top w:val="none" w:sz="0" w:space="0" w:color="auto"/>
        <w:left w:val="none" w:sz="0" w:space="0" w:color="auto"/>
        <w:bottom w:val="none" w:sz="0" w:space="0" w:color="auto"/>
        <w:right w:val="none" w:sz="0" w:space="0" w:color="auto"/>
      </w:divBdr>
    </w:div>
    <w:div w:id="642924712">
      <w:bodyDiv w:val="1"/>
      <w:marLeft w:val="0"/>
      <w:marRight w:val="0"/>
      <w:marTop w:val="0"/>
      <w:marBottom w:val="0"/>
      <w:divBdr>
        <w:top w:val="none" w:sz="0" w:space="0" w:color="auto"/>
        <w:left w:val="none" w:sz="0" w:space="0" w:color="auto"/>
        <w:bottom w:val="none" w:sz="0" w:space="0" w:color="auto"/>
        <w:right w:val="none" w:sz="0" w:space="0" w:color="auto"/>
      </w:divBdr>
    </w:div>
    <w:div w:id="656491751">
      <w:bodyDiv w:val="1"/>
      <w:marLeft w:val="0"/>
      <w:marRight w:val="0"/>
      <w:marTop w:val="0"/>
      <w:marBottom w:val="0"/>
      <w:divBdr>
        <w:top w:val="none" w:sz="0" w:space="0" w:color="auto"/>
        <w:left w:val="none" w:sz="0" w:space="0" w:color="auto"/>
        <w:bottom w:val="none" w:sz="0" w:space="0" w:color="auto"/>
        <w:right w:val="none" w:sz="0" w:space="0" w:color="auto"/>
      </w:divBdr>
    </w:div>
    <w:div w:id="663163410">
      <w:bodyDiv w:val="1"/>
      <w:marLeft w:val="0"/>
      <w:marRight w:val="0"/>
      <w:marTop w:val="0"/>
      <w:marBottom w:val="0"/>
      <w:divBdr>
        <w:top w:val="none" w:sz="0" w:space="0" w:color="auto"/>
        <w:left w:val="none" w:sz="0" w:space="0" w:color="auto"/>
        <w:bottom w:val="none" w:sz="0" w:space="0" w:color="auto"/>
        <w:right w:val="none" w:sz="0" w:space="0" w:color="auto"/>
      </w:divBdr>
    </w:div>
    <w:div w:id="669866017">
      <w:bodyDiv w:val="1"/>
      <w:marLeft w:val="0"/>
      <w:marRight w:val="0"/>
      <w:marTop w:val="0"/>
      <w:marBottom w:val="0"/>
      <w:divBdr>
        <w:top w:val="none" w:sz="0" w:space="0" w:color="auto"/>
        <w:left w:val="none" w:sz="0" w:space="0" w:color="auto"/>
        <w:bottom w:val="none" w:sz="0" w:space="0" w:color="auto"/>
        <w:right w:val="none" w:sz="0" w:space="0" w:color="auto"/>
      </w:divBdr>
    </w:div>
    <w:div w:id="672954289">
      <w:bodyDiv w:val="1"/>
      <w:marLeft w:val="0"/>
      <w:marRight w:val="0"/>
      <w:marTop w:val="0"/>
      <w:marBottom w:val="0"/>
      <w:divBdr>
        <w:top w:val="none" w:sz="0" w:space="0" w:color="auto"/>
        <w:left w:val="none" w:sz="0" w:space="0" w:color="auto"/>
        <w:bottom w:val="none" w:sz="0" w:space="0" w:color="auto"/>
        <w:right w:val="none" w:sz="0" w:space="0" w:color="auto"/>
      </w:divBdr>
    </w:div>
    <w:div w:id="687098076">
      <w:bodyDiv w:val="1"/>
      <w:marLeft w:val="0"/>
      <w:marRight w:val="0"/>
      <w:marTop w:val="0"/>
      <w:marBottom w:val="0"/>
      <w:divBdr>
        <w:top w:val="none" w:sz="0" w:space="0" w:color="auto"/>
        <w:left w:val="none" w:sz="0" w:space="0" w:color="auto"/>
        <w:bottom w:val="none" w:sz="0" w:space="0" w:color="auto"/>
        <w:right w:val="none" w:sz="0" w:space="0" w:color="auto"/>
      </w:divBdr>
    </w:div>
    <w:div w:id="689374479">
      <w:bodyDiv w:val="1"/>
      <w:marLeft w:val="0"/>
      <w:marRight w:val="0"/>
      <w:marTop w:val="0"/>
      <w:marBottom w:val="0"/>
      <w:divBdr>
        <w:top w:val="none" w:sz="0" w:space="0" w:color="auto"/>
        <w:left w:val="none" w:sz="0" w:space="0" w:color="auto"/>
        <w:bottom w:val="none" w:sz="0" w:space="0" w:color="auto"/>
        <w:right w:val="none" w:sz="0" w:space="0" w:color="auto"/>
      </w:divBdr>
    </w:div>
    <w:div w:id="700936575">
      <w:bodyDiv w:val="1"/>
      <w:marLeft w:val="0"/>
      <w:marRight w:val="0"/>
      <w:marTop w:val="0"/>
      <w:marBottom w:val="0"/>
      <w:divBdr>
        <w:top w:val="none" w:sz="0" w:space="0" w:color="auto"/>
        <w:left w:val="none" w:sz="0" w:space="0" w:color="auto"/>
        <w:bottom w:val="none" w:sz="0" w:space="0" w:color="auto"/>
        <w:right w:val="none" w:sz="0" w:space="0" w:color="auto"/>
      </w:divBdr>
    </w:div>
    <w:div w:id="721833590">
      <w:bodyDiv w:val="1"/>
      <w:marLeft w:val="0"/>
      <w:marRight w:val="0"/>
      <w:marTop w:val="0"/>
      <w:marBottom w:val="0"/>
      <w:divBdr>
        <w:top w:val="none" w:sz="0" w:space="0" w:color="auto"/>
        <w:left w:val="none" w:sz="0" w:space="0" w:color="auto"/>
        <w:bottom w:val="none" w:sz="0" w:space="0" w:color="auto"/>
        <w:right w:val="none" w:sz="0" w:space="0" w:color="auto"/>
      </w:divBdr>
    </w:div>
    <w:div w:id="726732680">
      <w:bodyDiv w:val="1"/>
      <w:marLeft w:val="0"/>
      <w:marRight w:val="0"/>
      <w:marTop w:val="0"/>
      <w:marBottom w:val="0"/>
      <w:divBdr>
        <w:top w:val="none" w:sz="0" w:space="0" w:color="auto"/>
        <w:left w:val="none" w:sz="0" w:space="0" w:color="auto"/>
        <w:bottom w:val="none" w:sz="0" w:space="0" w:color="auto"/>
        <w:right w:val="none" w:sz="0" w:space="0" w:color="auto"/>
      </w:divBdr>
    </w:div>
    <w:div w:id="730614837">
      <w:bodyDiv w:val="1"/>
      <w:marLeft w:val="0"/>
      <w:marRight w:val="0"/>
      <w:marTop w:val="0"/>
      <w:marBottom w:val="0"/>
      <w:divBdr>
        <w:top w:val="none" w:sz="0" w:space="0" w:color="auto"/>
        <w:left w:val="none" w:sz="0" w:space="0" w:color="auto"/>
        <w:bottom w:val="none" w:sz="0" w:space="0" w:color="auto"/>
        <w:right w:val="none" w:sz="0" w:space="0" w:color="auto"/>
      </w:divBdr>
    </w:div>
    <w:div w:id="802890550">
      <w:bodyDiv w:val="1"/>
      <w:marLeft w:val="0"/>
      <w:marRight w:val="0"/>
      <w:marTop w:val="0"/>
      <w:marBottom w:val="0"/>
      <w:divBdr>
        <w:top w:val="none" w:sz="0" w:space="0" w:color="auto"/>
        <w:left w:val="none" w:sz="0" w:space="0" w:color="auto"/>
        <w:bottom w:val="none" w:sz="0" w:space="0" w:color="auto"/>
        <w:right w:val="none" w:sz="0" w:space="0" w:color="auto"/>
      </w:divBdr>
    </w:div>
    <w:div w:id="807667696">
      <w:bodyDiv w:val="1"/>
      <w:marLeft w:val="0"/>
      <w:marRight w:val="0"/>
      <w:marTop w:val="0"/>
      <w:marBottom w:val="0"/>
      <w:divBdr>
        <w:top w:val="none" w:sz="0" w:space="0" w:color="auto"/>
        <w:left w:val="none" w:sz="0" w:space="0" w:color="auto"/>
        <w:bottom w:val="none" w:sz="0" w:space="0" w:color="auto"/>
        <w:right w:val="none" w:sz="0" w:space="0" w:color="auto"/>
      </w:divBdr>
    </w:div>
    <w:div w:id="824249866">
      <w:bodyDiv w:val="1"/>
      <w:marLeft w:val="0"/>
      <w:marRight w:val="0"/>
      <w:marTop w:val="0"/>
      <w:marBottom w:val="0"/>
      <w:divBdr>
        <w:top w:val="none" w:sz="0" w:space="0" w:color="auto"/>
        <w:left w:val="none" w:sz="0" w:space="0" w:color="auto"/>
        <w:bottom w:val="none" w:sz="0" w:space="0" w:color="auto"/>
        <w:right w:val="none" w:sz="0" w:space="0" w:color="auto"/>
      </w:divBdr>
    </w:div>
    <w:div w:id="828835419">
      <w:bodyDiv w:val="1"/>
      <w:marLeft w:val="0"/>
      <w:marRight w:val="0"/>
      <w:marTop w:val="0"/>
      <w:marBottom w:val="0"/>
      <w:divBdr>
        <w:top w:val="none" w:sz="0" w:space="0" w:color="auto"/>
        <w:left w:val="none" w:sz="0" w:space="0" w:color="auto"/>
        <w:bottom w:val="none" w:sz="0" w:space="0" w:color="auto"/>
        <w:right w:val="none" w:sz="0" w:space="0" w:color="auto"/>
      </w:divBdr>
    </w:div>
    <w:div w:id="843056594">
      <w:bodyDiv w:val="1"/>
      <w:marLeft w:val="0"/>
      <w:marRight w:val="0"/>
      <w:marTop w:val="0"/>
      <w:marBottom w:val="0"/>
      <w:divBdr>
        <w:top w:val="none" w:sz="0" w:space="0" w:color="auto"/>
        <w:left w:val="none" w:sz="0" w:space="0" w:color="auto"/>
        <w:bottom w:val="none" w:sz="0" w:space="0" w:color="auto"/>
        <w:right w:val="none" w:sz="0" w:space="0" w:color="auto"/>
      </w:divBdr>
    </w:div>
    <w:div w:id="858664080">
      <w:bodyDiv w:val="1"/>
      <w:marLeft w:val="0"/>
      <w:marRight w:val="0"/>
      <w:marTop w:val="0"/>
      <w:marBottom w:val="0"/>
      <w:divBdr>
        <w:top w:val="none" w:sz="0" w:space="0" w:color="auto"/>
        <w:left w:val="none" w:sz="0" w:space="0" w:color="auto"/>
        <w:bottom w:val="none" w:sz="0" w:space="0" w:color="auto"/>
        <w:right w:val="none" w:sz="0" w:space="0" w:color="auto"/>
      </w:divBdr>
    </w:div>
    <w:div w:id="862867642">
      <w:bodyDiv w:val="1"/>
      <w:marLeft w:val="0"/>
      <w:marRight w:val="0"/>
      <w:marTop w:val="0"/>
      <w:marBottom w:val="0"/>
      <w:divBdr>
        <w:top w:val="none" w:sz="0" w:space="0" w:color="auto"/>
        <w:left w:val="none" w:sz="0" w:space="0" w:color="auto"/>
        <w:bottom w:val="none" w:sz="0" w:space="0" w:color="auto"/>
        <w:right w:val="none" w:sz="0" w:space="0" w:color="auto"/>
      </w:divBdr>
    </w:div>
    <w:div w:id="865868611">
      <w:bodyDiv w:val="1"/>
      <w:marLeft w:val="0"/>
      <w:marRight w:val="0"/>
      <w:marTop w:val="0"/>
      <w:marBottom w:val="0"/>
      <w:divBdr>
        <w:top w:val="none" w:sz="0" w:space="0" w:color="auto"/>
        <w:left w:val="none" w:sz="0" w:space="0" w:color="auto"/>
        <w:bottom w:val="none" w:sz="0" w:space="0" w:color="auto"/>
        <w:right w:val="none" w:sz="0" w:space="0" w:color="auto"/>
      </w:divBdr>
    </w:div>
    <w:div w:id="881787525">
      <w:bodyDiv w:val="1"/>
      <w:marLeft w:val="0"/>
      <w:marRight w:val="0"/>
      <w:marTop w:val="0"/>
      <w:marBottom w:val="0"/>
      <w:divBdr>
        <w:top w:val="none" w:sz="0" w:space="0" w:color="auto"/>
        <w:left w:val="none" w:sz="0" w:space="0" w:color="auto"/>
        <w:bottom w:val="none" w:sz="0" w:space="0" w:color="auto"/>
        <w:right w:val="none" w:sz="0" w:space="0" w:color="auto"/>
      </w:divBdr>
    </w:div>
    <w:div w:id="889415110">
      <w:bodyDiv w:val="1"/>
      <w:marLeft w:val="0"/>
      <w:marRight w:val="0"/>
      <w:marTop w:val="0"/>
      <w:marBottom w:val="0"/>
      <w:divBdr>
        <w:top w:val="none" w:sz="0" w:space="0" w:color="auto"/>
        <w:left w:val="none" w:sz="0" w:space="0" w:color="auto"/>
        <w:bottom w:val="none" w:sz="0" w:space="0" w:color="auto"/>
        <w:right w:val="none" w:sz="0" w:space="0" w:color="auto"/>
      </w:divBdr>
    </w:div>
    <w:div w:id="912008644">
      <w:bodyDiv w:val="1"/>
      <w:marLeft w:val="0"/>
      <w:marRight w:val="0"/>
      <w:marTop w:val="0"/>
      <w:marBottom w:val="0"/>
      <w:divBdr>
        <w:top w:val="none" w:sz="0" w:space="0" w:color="auto"/>
        <w:left w:val="none" w:sz="0" w:space="0" w:color="auto"/>
        <w:bottom w:val="none" w:sz="0" w:space="0" w:color="auto"/>
        <w:right w:val="none" w:sz="0" w:space="0" w:color="auto"/>
      </w:divBdr>
    </w:div>
    <w:div w:id="997919751">
      <w:bodyDiv w:val="1"/>
      <w:marLeft w:val="0"/>
      <w:marRight w:val="0"/>
      <w:marTop w:val="0"/>
      <w:marBottom w:val="0"/>
      <w:divBdr>
        <w:top w:val="none" w:sz="0" w:space="0" w:color="auto"/>
        <w:left w:val="none" w:sz="0" w:space="0" w:color="auto"/>
        <w:bottom w:val="none" w:sz="0" w:space="0" w:color="auto"/>
        <w:right w:val="none" w:sz="0" w:space="0" w:color="auto"/>
      </w:divBdr>
    </w:div>
    <w:div w:id="1000694939">
      <w:bodyDiv w:val="1"/>
      <w:marLeft w:val="0"/>
      <w:marRight w:val="0"/>
      <w:marTop w:val="0"/>
      <w:marBottom w:val="0"/>
      <w:divBdr>
        <w:top w:val="none" w:sz="0" w:space="0" w:color="auto"/>
        <w:left w:val="none" w:sz="0" w:space="0" w:color="auto"/>
        <w:bottom w:val="none" w:sz="0" w:space="0" w:color="auto"/>
        <w:right w:val="none" w:sz="0" w:space="0" w:color="auto"/>
      </w:divBdr>
    </w:div>
    <w:div w:id="1027022092">
      <w:bodyDiv w:val="1"/>
      <w:marLeft w:val="0"/>
      <w:marRight w:val="0"/>
      <w:marTop w:val="0"/>
      <w:marBottom w:val="0"/>
      <w:divBdr>
        <w:top w:val="none" w:sz="0" w:space="0" w:color="auto"/>
        <w:left w:val="none" w:sz="0" w:space="0" w:color="auto"/>
        <w:bottom w:val="none" w:sz="0" w:space="0" w:color="auto"/>
        <w:right w:val="none" w:sz="0" w:space="0" w:color="auto"/>
      </w:divBdr>
    </w:div>
    <w:div w:id="1041633374">
      <w:bodyDiv w:val="1"/>
      <w:marLeft w:val="0"/>
      <w:marRight w:val="0"/>
      <w:marTop w:val="0"/>
      <w:marBottom w:val="0"/>
      <w:divBdr>
        <w:top w:val="none" w:sz="0" w:space="0" w:color="auto"/>
        <w:left w:val="none" w:sz="0" w:space="0" w:color="auto"/>
        <w:bottom w:val="none" w:sz="0" w:space="0" w:color="auto"/>
        <w:right w:val="none" w:sz="0" w:space="0" w:color="auto"/>
      </w:divBdr>
    </w:div>
    <w:div w:id="1061028131">
      <w:bodyDiv w:val="1"/>
      <w:marLeft w:val="0"/>
      <w:marRight w:val="0"/>
      <w:marTop w:val="0"/>
      <w:marBottom w:val="0"/>
      <w:divBdr>
        <w:top w:val="none" w:sz="0" w:space="0" w:color="auto"/>
        <w:left w:val="none" w:sz="0" w:space="0" w:color="auto"/>
        <w:bottom w:val="none" w:sz="0" w:space="0" w:color="auto"/>
        <w:right w:val="none" w:sz="0" w:space="0" w:color="auto"/>
      </w:divBdr>
    </w:div>
    <w:div w:id="1067606974">
      <w:bodyDiv w:val="1"/>
      <w:marLeft w:val="0"/>
      <w:marRight w:val="0"/>
      <w:marTop w:val="0"/>
      <w:marBottom w:val="0"/>
      <w:divBdr>
        <w:top w:val="none" w:sz="0" w:space="0" w:color="auto"/>
        <w:left w:val="none" w:sz="0" w:space="0" w:color="auto"/>
        <w:bottom w:val="none" w:sz="0" w:space="0" w:color="auto"/>
        <w:right w:val="none" w:sz="0" w:space="0" w:color="auto"/>
      </w:divBdr>
    </w:div>
    <w:div w:id="1079906616">
      <w:bodyDiv w:val="1"/>
      <w:marLeft w:val="0"/>
      <w:marRight w:val="0"/>
      <w:marTop w:val="0"/>
      <w:marBottom w:val="0"/>
      <w:divBdr>
        <w:top w:val="none" w:sz="0" w:space="0" w:color="auto"/>
        <w:left w:val="none" w:sz="0" w:space="0" w:color="auto"/>
        <w:bottom w:val="none" w:sz="0" w:space="0" w:color="auto"/>
        <w:right w:val="none" w:sz="0" w:space="0" w:color="auto"/>
      </w:divBdr>
    </w:div>
    <w:div w:id="1107581811">
      <w:bodyDiv w:val="1"/>
      <w:marLeft w:val="0"/>
      <w:marRight w:val="0"/>
      <w:marTop w:val="0"/>
      <w:marBottom w:val="0"/>
      <w:divBdr>
        <w:top w:val="none" w:sz="0" w:space="0" w:color="auto"/>
        <w:left w:val="none" w:sz="0" w:space="0" w:color="auto"/>
        <w:bottom w:val="none" w:sz="0" w:space="0" w:color="auto"/>
        <w:right w:val="none" w:sz="0" w:space="0" w:color="auto"/>
      </w:divBdr>
    </w:div>
    <w:div w:id="1124495547">
      <w:bodyDiv w:val="1"/>
      <w:marLeft w:val="0"/>
      <w:marRight w:val="0"/>
      <w:marTop w:val="0"/>
      <w:marBottom w:val="0"/>
      <w:divBdr>
        <w:top w:val="none" w:sz="0" w:space="0" w:color="auto"/>
        <w:left w:val="none" w:sz="0" w:space="0" w:color="auto"/>
        <w:bottom w:val="none" w:sz="0" w:space="0" w:color="auto"/>
        <w:right w:val="none" w:sz="0" w:space="0" w:color="auto"/>
      </w:divBdr>
    </w:div>
    <w:div w:id="1170103991">
      <w:bodyDiv w:val="1"/>
      <w:marLeft w:val="0"/>
      <w:marRight w:val="0"/>
      <w:marTop w:val="0"/>
      <w:marBottom w:val="0"/>
      <w:divBdr>
        <w:top w:val="none" w:sz="0" w:space="0" w:color="auto"/>
        <w:left w:val="none" w:sz="0" w:space="0" w:color="auto"/>
        <w:bottom w:val="none" w:sz="0" w:space="0" w:color="auto"/>
        <w:right w:val="none" w:sz="0" w:space="0" w:color="auto"/>
      </w:divBdr>
    </w:div>
    <w:div w:id="1173227897">
      <w:bodyDiv w:val="1"/>
      <w:marLeft w:val="0"/>
      <w:marRight w:val="0"/>
      <w:marTop w:val="0"/>
      <w:marBottom w:val="0"/>
      <w:divBdr>
        <w:top w:val="none" w:sz="0" w:space="0" w:color="auto"/>
        <w:left w:val="none" w:sz="0" w:space="0" w:color="auto"/>
        <w:bottom w:val="none" w:sz="0" w:space="0" w:color="auto"/>
        <w:right w:val="none" w:sz="0" w:space="0" w:color="auto"/>
      </w:divBdr>
    </w:div>
    <w:div w:id="1189490567">
      <w:bodyDiv w:val="1"/>
      <w:marLeft w:val="0"/>
      <w:marRight w:val="0"/>
      <w:marTop w:val="0"/>
      <w:marBottom w:val="0"/>
      <w:divBdr>
        <w:top w:val="none" w:sz="0" w:space="0" w:color="auto"/>
        <w:left w:val="none" w:sz="0" w:space="0" w:color="auto"/>
        <w:bottom w:val="none" w:sz="0" w:space="0" w:color="auto"/>
        <w:right w:val="none" w:sz="0" w:space="0" w:color="auto"/>
      </w:divBdr>
    </w:div>
    <w:div w:id="1193882885">
      <w:bodyDiv w:val="1"/>
      <w:marLeft w:val="0"/>
      <w:marRight w:val="0"/>
      <w:marTop w:val="0"/>
      <w:marBottom w:val="0"/>
      <w:divBdr>
        <w:top w:val="none" w:sz="0" w:space="0" w:color="auto"/>
        <w:left w:val="none" w:sz="0" w:space="0" w:color="auto"/>
        <w:bottom w:val="none" w:sz="0" w:space="0" w:color="auto"/>
        <w:right w:val="none" w:sz="0" w:space="0" w:color="auto"/>
      </w:divBdr>
    </w:div>
    <w:div w:id="1285310366">
      <w:bodyDiv w:val="1"/>
      <w:marLeft w:val="0"/>
      <w:marRight w:val="0"/>
      <w:marTop w:val="0"/>
      <w:marBottom w:val="0"/>
      <w:divBdr>
        <w:top w:val="none" w:sz="0" w:space="0" w:color="auto"/>
        <w:left w:val="none" w:sz="0" w:space="0" w:color="auto"/>
        <w:bottom w:val="none" w:sz="0" w:space="0" w:color="auto"/>
        <w:right w:val="none" w:sz="0" w:space="0" w:color="auto"/>
      </w:divBdr>
    </w:div>
    <w:div w:id="1291135736">
      <w:bodyDiv w:val="1"/>
      <w:marLeft w:val="0"/>
      <w:marRight w:val="0"/>
      <w:marTop w:val="0"/>
      <w:marBottom w:val="0"/>
      <w:divBdr>
        <w:top w:val="none" w:sz="0" w:space="0" w:color="auto"/>
        <w:left w:val="none" w:sz="0" w:space="0" w:color="auto"/>
        <w:bottom w:val="none" w:sz="0" w:space="0" w:color="auto"/>
        <w:right w:val="none" w:sz="0" w:space="0" w:color="auto"/>
      </w:divBdr>
    </w:div>
    <w:div w:id="1307783679">
      <w:bodyDiv w:val="1"/>
      <w:marLeft w:val="0"/>
      <w:marRight w:val="0"/>
      <w:marTop w:val="0"/>
      <w:marBottom w:val="0"/>
      <w:divBdr>
        <w:top w:val="none" w:sz="0" w:space="0" w:color="auto"/>
        <w:left w:val="none" w:sz="0" w:space="0" w:color="auto"/>
        <w:bottom w:val="none" w:sz="0" w:space="0" w:color="auto"/>
        <w:right w:val="none" w:sz="0" w:space="0" w:color="auto"/>
      </w:divBdr>
    </w:div>
    <w:div w:id="1325740107">
      <w:bodyDiv w:val="1"/>
      <w:marLeft w:val="0"/>
      <w:marRight w:val="0"/>
      <w:marTop w:val="0"/>
      <w:marBottom w:val="0"/>
      <w:divBdr>
        <w:top w:val="none" w:sz="0" w:space="0" w:color="auto"/>
        <w:left w:val="none" w:sz="0" w:space="0" w:color="auto"/>
        <w:bottom w:val="none" w:sz="0" w:space="0" w:color="auto"/>
        <w:right w:val="none" w:sz="0" w:space="0" w:color="auto"/>
      </w:divBdr>
    </w:div>
    <w:div w:id="1353260068">
      <w:bodyDiv w:val="1"/>
      <w:marLeft w:val="0"/>
      <w:marRight w:val="0"/>
      <w:marTop w:val="0"/>
      <w:marBottom w:val="0"/>
      <w:divBdr>
        <w:top w:val="none" w:sz="0" w:space="0" w:color="auto"/>
        <w:left w:val="none" w:sz="0" w:space="0" w:color="auto"/>
        <w:bottom w:val="none" w:sz="0" w:space="0" w:color="auto"/>
        <w:right w:val="none" w:sz="0" w:space="0" w:color="auto"/>
      </w:divBdr>
    </w:div>
    <w:div w:id="1367681980">
      <w:bodyDiv w:val="1"/>
      <w:marLeft w:val="0"/>
      <w:marRight w:val="0"/>
      <w:marTop w:val="0"/>
      <w:marBottom w:val="0"/>
      <w:divBdr>
        <w:top w:val="none" w:sz="0" w:space="0" w:color="auto"/>
        <w:left w:val="none" w:sz="0" w:space="0" w:color="auto"/>
        <w:bottom w:val="none" w:sz="0" w:space="0" w:color="auto"/>
        <w:right w:val="none" w:sz="0" w:space="0" w:color="auto"/>
      </w:divBdr>
    </w:div>
    <w:div w:id="1384985680">
      <w:bodyDiv w:val="1"/>
      <w:marLeft w:val="0"/>
      <w:marRight w:val="0"/>
      <w:marTop w:val="0"/>
      <w:marBottom w:val="0"/>
      <w:divBdr>
        <w:top w:val="none" w:sz="0" w:space="0" w:color="auto"/>
        <w:left w:val="none" w:sz="0" w:space="0" w:color="auto"/>
        <w:bottom w:val="none" w:sz="0" w:space="0" w:color="auto"/>
        <w:right w:val="none" w:sz="0" w:space="0" w:color="auto"/>
      </w:divBdr>
    </w:div>
    <w:div w:id="1392575114">
      <w:bodyDiv w:val="1"/>
      <w:marLeft w:val="0"/>
      <w:marRight w:val="0"/>
      <w:marTop w:val="0"/>
      <w:marBottom w:val="0"/>
      <w:divBdr>
        <w:top w:val="none" w:sz="0" w:space="0" w:color="auto"/>
        <w:left w:val="none" w:sz="0" w:space="0" w:color="auto"/>
        <w:bottom w:val="none" w:sz="0" w:space="0" w:color="auto"/>
        <w:right w:val="none" w:sz="0" w:space="0" w:color="auto"/>
      </w:divBdr>
    </w:div>
    <w:div w:id="1411268714">
      <w:bodyDiv w:val="1"/>
      <w:marLeft w:val="0"/>
      <w:marRight w:val="0"/>
      <w:marTop w:val="0"/>
      <w:marBottom w:val="0"/>
      <w:divBdr>
        <w:top w:val="none" w:sz="0" w:space="0" w:color="auto"/>
        <w:left w:val="none" w:sz="0" w:space="0" w:color="auto"/>
        <w:bottom w:val="none" w:sz="0" w:space="0" w:color="auto"/>
        <w:right w:val="none" w:sz="0" w:space="0" w:color="auto"/>
      </w:divBdr>
    </w:div>
    <w:div w:id="1422337937">
      <w:bodyDiv w:val="1"/>
      <w:marLeft w:val="0"/>
      <w:marRight w:val="0"/>
      <w:marTop w:val="0"/>
      <w:marBottom w:val="0"/>
      <w:divBdr>
        <w:top w:val="none" w:sz="0" w:space="0" w:color="auto"/>
        <w:left w:val="none" w:sz="0" w:space="0" w:color="auto"/>
        <w:bottom w:val="none" w:sz="0" w:space="0" w:color="auto"/>
        <w:right w:val="none" w:sz="0" w:space="0" w:color="auto"/>
      </w:divBdr>
    </w:div>
    <w:div w:id="1436712679">
      <w:bodyDiv w:val="1"/>
      <w:marLeft w:val="0"/>
      <w:marRight w:val="0"/>
      <w:marTop w:val="0"/>
      <w:marBottom w:val="0"/>
      <w:divBdr>
        <w:top w:val="none" w:sz="0" w:space="0" w:color="auto"/>
        <w:left w:val="none" w:sz="0" w:space="0" w:color="auto"/>
        <w:bottom w:val="none" w:sz="0" w:space="0" w:color="auto"/>
        <w:right w:val="none" w:sz="0" w:space="0" w:color="auto"/>
      </w:divBdr>
    </w:div>
    <w:div w:id="1440105554">
      <w:bodyDiv w:val="1"/>
      <w:marLeft w:val="0"/>
      <w:marRight w:val="0"/>
      <w:marTop w:val="0"/>
      <w:marBottom w:val="0"/>
      <w:divBdr>
        <w:top w:val="none" w:sz="0" w:space="0" w:color="auto"/>
        <w:left w:val="none" w:sz="0" w:space="0" w:color="auto"/>
        <w:bottom w:val="none" w:sz="0" w:space="0" w:color="auto"/>
        <w:right w:val="none" w:sz="0" w:space="0" w:color="auto"/>
      </w:divBdr>
    </w:div>
    <w:div w:id="1447196836">
      <w:bodyDiv w:val="1"/>
      <w:marLeft w:val="0"/>
      <w:marRight w:val="0"/>
      <w:marTop w:val="0"/>
      <w:marBottom w:val="0"/>
      <w:divBdr>
        <w:top w:val="none" w:sz="0" w:space="0" w:color="auto"/>
        <w:left w:val="none" w:sz="0" w:space="0" w:color="auto"/>
        <w:bottom w:val="none" w:sz="0" w:space="0" w:color="auto"/>
        <w:right w:val="none" w:sz="0" w:space="0" w:color="auto"/>
      </w:divBdr>
    </w:div>
    <w:div w:id="1453791283">
      <w:bodyDiv w:val="1"/>
      <w:marLeft w:val="0"/>
      <w:marRight w:val="0"/>
      <w:marTop w:val="0"/>
      <w:marBottom w:val="0"/>
      <w:divBdr>
        <w:top w:val="none" w:sz="0" w:space="0" w:color="auto"/>
        <w:left w:val="none" w:sz="0" w:space="0" w:color="auto"/>
        <w:bottom w:val="none" w:sz="0" w:space="0" w:color="auto"/>
        <w:right w:val="none" w:sz="0" w:space="0" w:color="auto"/>
      </w:divBdr>
    </w:div>
    <w:div w:id="1459257072">
      <w:bodyDiv w:val="1"/>
      <w:marLeft w:val="0"/>
      <w:marRight w:val="0"/>
      <w:marTop w:val="0"/>
      <w:marBottom w:val="0"/>
      <w:divBdr>
        <w:top w:val="none" w:sz="0" w:space="0" w:color="auto"/>
        <w:left w:val="none" w:sz="0" w:space="0" w:color="auto"/>
        <w:bottom w:val="none" w:sz="0" w:space="0" w:color="auto"/>
        <w:right w:val="none" w:sz="0" w:space="0" w:color="auto"/>
      </w:divBdr>
    </w:div>
    <w:div w:id="1476726614">
      <w:bodyDiv w:val="1"/>
      <w:marLeft w:val="0"/>
      <w:marRight w:val="0"/>
      <w:marTop w:val="0"/>
      <w:marBottom w:val="0"/>
      <w:divBdr>
        <w:top w:val="none" w:sz="0" w:space="0" w:color="auto"/>
        <w:left w:val="none" w:sz="0" w:space="0" w:color="auto"/>
        <w:bottom w:val="none" w:sz="0" w:space="0" w:color="auto"/>
        <w:right w:val="none" w:sz="0" w:space="0" w:color="auto"/>
      </w:divBdr>
    </w:div>
    <w:div w:id="1492716201">
      <w:bodyDiv w:val="1"/>
      <w:marLeft w:val="0"/>
      <w:marRight w:val="0"/>
      <w:marTop w:val="0"/>
      <w:marBottom w:val="0"/>
      <w:divBdr>
        <w:top w:val="none" w:sz="0" w:space="0" w:color="auto"/>
        <w:left w:val="none" w:sz="0" w:space="0" w:color="auto"/>
        <w:bottom w:val="none" w:sz="0" w:space="0" w:color="auto"/>
        <w:right w:val="none" w:sz="0" w:space="0" w:color="auto"/>
      </w:divBdr>
    </w:div>
    <w:div w:id="1494906488">
      <w:bodyDiv w:val="1"/>
      <w:marLeft w:val="0"/>
      <w:marRight w:val="0"/>
      <w:marTop w:val="0"/>
      <w:marBottom w:val="0"/>
      <w:divBdr>
        <w:top w:val="none" w:sz="0" w:space="0" w:color="auto"/>
        <w:left w:val="none" w:sz="0" w:space="0" w:color="auto"/>
        <w:bottom w:val="none" w:sz="0" w:space="0" w:color="auto"/>
        <w:right w:val="none" w:sz="0" w:space="0" w:color="auto"/>
      </w:divBdr>
    </w:div>
    <w:div w:id="1519350778">
      <w:bodyDiv w:val="1"/>
      <w:marLeft w:val="0"/>
      <w:marRight w:val="0"/>
      <w:marTop w:val="0"/>
      <w:marBottom w:val="0"/>
      <w:divBdr>
        <w:top w:val="none" w:sz="0" w:space="0" w:color="auto"/>
        <w:left w:val="none" w:sz="0" w:space="0" w:color="auto"/>
        <w:bottom w:val="none" w:sz="0" w:space="0" w:color="auto"/>
        <w:right w:val="none" w:sz="0" w:space="0" w:color="auto"/>
      </w:divBdr>
    </w:div>
    <w:div w:id="1597591580">
      <w:bodyDiv w:val="1"/>
      <w:marLeft w:val="0"/>
      <w:marRight w:val="0"/>
      <w:marTop w:val="0"/>
      <w:marBottom w:val="0"/>
      <w:divBdr>
        <w:top w:val="none" w:sz="0" w:space="0" w:color="auto"/>
        <w:left w:val="none" w:sz="0" w:space="0" w:color="auto"/>
        <w:bottom w:val="none" w:sz="0" w:space="0" w:color="auto"/>
        <w:right w:val="none" w:sz="0" w:space="0" w:color="auto"/>
      </w:divBdr>
    </w:div>
    <w:div w:id="1598949297">
      <w:bodyDiv w:val="1"/>
      <w:marLeft w:val="0"/>
      <w:marRight w:val="0"/>
      <w:marTop w:val="0"/>
      <w:marBottom w:val="0"/>
      <w:divBdr>
        <w:top w:val="none" w:sz="0" w:space="0" w:color="auto"/>
        <w:left w:val="none" w:sz="0" w:space="0" w:color="auto"/>
        <w:bottom w:val="none" w:sz="0" w:space="0" w:color="auto"/>
        <w:right w:val="none" w:sz="0" w:space="0" w:color="auto"/>
      </w:divBdr>
    </w:div>
    <w:div w:id="1602105408">
      <w:bodyDiv w:val="1"/>
      <w:marLeft w:val="0"/>
      <w:marRight w:val="0"/>
      <w:marTop w:val="0"/>
      <w:marBottom w:val="0"/>
      <w:divBdr>
        <w:top w:val="none" w:sz="0" w:space="0" w:color="auto"/>
        <w:left w:val="none" w:sz="0" w:space="0" w:color="auto"/>
        <w:bottom w:val="none" w:sz="0" w:space="0" w:color="auto"/>
        <w:right w:val="none" w:sz="0" w:space="0" w:color="auto"/>
      </w:divBdr>
    </w:div>
    <w:div w:id="1614091152">
      <w:bodyDiv w:val="1"/>
      <w:marLeft w:val="0"/>
      <w:marRight w:val="0"/>
      <w:marTop w:val="0"/>
      <w:marBottom w:val="0"/>
      <w:divBdr>
        <w:top w:val="none" w:sz="0" w:space="0" w:color="auto"/>
        <w:left w:val="none" w:sz="0" w:space="0" w:color="auto"/>
        <w:bottom w:val="none" w:sz="0" w:space="0" w:color="auto"/>
        <w:right w:val="none" w:sz="0" w:space="0" w:color="auto"/>
      </w:divBdr>
    </w:div>
    <w:div w:id="1620255480">
      <w:bodyDiv w:val="1"/>
      <w:marLeft w:val="0"/>
      <w:marRight w:val="0"/>
      <w:marTop w:val="0"/>
      <w:marBottom w:val="0"/>
      <w:divBdr>
        <w:top w:val="none" w:sz="0" w:space="0" w:color="auto"/>
        <w:left w:val="none" w:sz="0" w:space="0" w:color="auto"/>
        <w:bottom w:val="none" w:sz="0" w:space="0" w:color="auto"/>
        <w:right w:val="none" w:sz="0" w:space="0" w:color="auto"/>
      </w:divBdr>
    </w:div>
    <w:div w:id="1627348557">
      <w:bodyDiv w:val="1"/>
      <w:marLeft w:val="0"/>
      <w:marRight w:val="0"/>
      <w:marTop w:val="0"/>
      <w:marBottom w:val="0"/>
      <w:divBdr>
        <w:top w:val="none" w:sz="0" w:space="0" w:color="auto"/>
        <w:left w:val="none" w:sz="0" w:space="0" w:color="auto"/>
        <w:bottom w:val="none" w:sz="0" w:space="0" w:color="auto"/>
        <w:right w:val="none" w:sz="0" w:space="0" w:color="auto"/>
      </w:divBdr>
    </w:div>
    <w:div w:id="1630814889">
      <w:bodyDiv w:val="1"/>
      <w:marLeft w:val="0"/>
      <w:marRight w:val="0"/>
      <w:marTop w:val="0"/>
      <w:marBottom w:val="0"/>
      <w:divBdr>
        <w:top w:val="none" w:sz="0" w:space="0" w:color="auto"/>
        <w:left w:val="none" w:sz="0" w:space="0" w:color="auto"/>
        <w:bottom w:val="none" w:sz="0" w:space="0" w:color="auto"/>
        <w:right w:val="none" w:sz="0" w:space="0" w:color="auto"/>
      </w:divBdr>
    </w:div>
    <w:div w:id="1631669243">
      <w:bodyDiv w:val="1"/>
      <w:marLeft w:val="0"/>
      <w:marRight w:val="0"/>
      <w:marTop w:val="0"/>
      <w:marBottom w:val="0"/>
      <w:divBdr>
        <w:top w:val="none" w:sz="0" w:space="0" w:color="auto"/>
        <w:left w:val="none" w:sz="0" w:space="0" w:color="auto"/>
        <w:bottom w:val="none" w:sz="0" w:space="0" w:color="auto"/>
        <w:right w:val="none" w:sz="0" w:space="0" w:color="auto"/>
      </w:divBdr>
    </w:div>
    <w:div w:id="1676489893">
      <w:bodyDiv w:val="1"/>
      <w:marLeft w:val="0"/>
      <w:marRight w:val="0"/>
      <w:marTop w:val="0"/>
      <w:marBottom w:val="0"/>
      <w:divBdr>
        <w:top w:val="none" w:sz="0" w:space="0" w:color="auto"/>
        <w:left w:val="none" w:sz="0" w:space="0" w:color="auto"/>
        <w:bottom w:val="none" w:sz="0" w:space="0" w:color="auto"/>
        <w:right w:val="none" w:sz="0" w:space="0" w:color="auto"/>
      </w:divBdr>
    </w:div>
    <w:div w:id="1697074581">
      <w:bodyDiv w:val="1"/>
      <w:marLeft w:val="0"/>
      <w:marRight w:val="0"/>
      <w:marTop w:val="0"/>
      <w:marBottom w:val="0"/>
      <w:divBdr>
        <w:top w:val="none" w:sz="0" w:space="0" w:color="auto"/>
        <w:left w:val="none" w:sz="0" w:space="0" w:color="auto"/>
        <w:bottom w:val="none" w:sz="0" w:space="0" w:color="auto"/>
        <w:right w:val="none" w:sz="0" w:space="0" w:color="auto"/>
      </w:divBdr>
    </w:div>
    <w:div w:id="1726441062">
      <w:bodyDiv w:val="1"/>
      <w:marLeft w:val="0"/>
      <w:marRight w:val="0"/>
      <w:marTop w:val="0"/>
      <w:marBottom w:val="0"/>
      <w:divBdr>
        <w:top w:val="none" w:sz="0" w:space="0" w:color="auto"/>
        <w:left w:val="none" w:sz="0" w:space="0" w:color="auto"/>
        <w:bottom w:val="none" w:sz="0" w:space="0" w:color="auto"/>
        <w:right w:val="none" w:sz="0" w:space="0" w:color="auto"/>
      </w:divBdr>
    </w:div>
    <w:div w:id="1744796614">
      <w:bodyDiv w:val="1"/>
      <w:marLeft w:val="0"/>
      <w:marRight w:val="0"/>
      <w:marTop w:val="0"/>
      <w:marBottom w:val="0"/>
      <w:divBdr>
        <w:top w:val="none" w:sz="0" w:space="0" w:color="auto"/>
        <w:left w:val="none" w:sz="0" w:space="0" w:color="auto"/>
        <w:bottom w:val="none" w:sz="0" w:space="0" w:color="auto"/>
        <w:right w:val="none" w:sz="0" w:space="0" w:color="auto"/>
      </w:divBdr>
    </w:div>
    <w:div w:id="1809784231">
      <w:bodyDiv w:val="1"/>
      <w:marLeft w:val="0"/>
      <w:marRight w:val="0"/>
      <w:marTop w:val="0"/>
      <w:marBottom w:val="0"/>
      <w:divBdr>
        <w:top w:val="none" w:sz="0" w:space="0" w:color="auto"/>
        <w:left w:val="none" w:sz="0" w:space="0" w:color="auto"/>
        <w:bottom w:val="none" w:sz="0" w:space="0" w:color="auto"/>
        <w:right w:val="none" w:sz="0" w:space="0" w:color="auto"/>
      </w:divBdr>
    </w:div>
    <w:div w:id="1814978213">
      <w:bodyDiv w:val="1"/>
      <w:marLeft w:val="0"/>
      <w:marRight w:val="0"/>
      <w:marTop w:val="0"/>
      <w:marBottom w:val="0"/>
      <w:divBdr>
        <w:top w:val="none" w:sz="0" w:space="0" w:color="auto"/>
        <w:left w:val="none" w:sz="0" w:space="0" w:color="auto"/>
        <w:bottom w:val="none" w:sz="0" w:space="0" w:color="auto"/>
        <w:right w:val="none" w:sz="0" w:space="0" w:color="auto"/>
      </w:divBdr>
    </w:div>
    <w:div w:id="1837451873">
      <w:bodyDiv w:val="1"/>
      <w:marLeft w:val="0"/>
      <w:marRight w:val="0"/>
      <w:marTop w:val="0"/>
      <w:marBottom w:val="0"/>
      <w:divBdr>
        <w:top w:val="none" w:sz="0" w:space="0" w:color="auto"/>
        <w:left w:val="none" w:sz="0" w:space="0" w:color="auto"/>
        <w:bottom w:val="none" w:sz="0" w:space="0" w:color="auto"/>
        <w:right w:val="none" w:sz="0" w:space="0" w:color="auto"/>
      </w:divBdr>
    </w:div>
    <w:div w:id="1841967697">
      <w:bodyDiv w:val="1"/>
      <w:marLeft w:val="0"/>
      <w:marRight w:val="0"/>
      <w:marTop w:val="0"/>
      <w:marBottom w:val="0"/>
      <w:divBdr>
        <w:top w:val="none" w:sz="0" w:space="0" w:color="auto"/>
        <w:left w:val="none" w:sz="0" w:space="0" w:color="auto"/>
        <w:bottom w:val="none" w:sz="0" w:space="0" w:color="auto"/>
        <w:right w:val="none" w:sz="0" w:space="0" w:color="auto"/>
      </w:divBdr>
    </w:div>
    <w:div w:id="1860468414">
      <w:bodyDiv w:val="1"/>
      <w:marLeft w:val="0"/>
      <w:marRight w:val="0"/>
      <w:marTop w:val="0"/>
      <w:marBottom w:val="0"/>
      <w:divBdr>
        <w:top w:val="none" w:sz="0" w:space="0" w:color="auto"/>
        <w:left w:val="none" w:sz="0" w:space="0" w:color="auto"/>
        <w:bottom w:val="none" w:sz="0" w:space="0" w:color="auto"/>
        <w:right w:val="none" w:sz="0" w:space="0" w:color="auto"/>
      </w:divBdr>
    </w:div>
    <w:div w:id="1868640462">
      <w:bodyDiv w:val="1"/>
      <w:marLeft w:val="0"/>
      <w:marRight w:val="0"/>
      <w:marTop w:val="0"/>
      <w:marBottom w:val="0"/>
      <w:divBdr>
        <w:top w:val="none" w:sz="0" w:space="0" w:color="auto"/>
        <w:left w:val="none" w:sz="0" w:space="0" w:color="auto"/>
        <w:bottom w:val="none" w:sz="0" w:space="0" w:color="auto"/>
        <w:right w:val="none" w:sz="0" w:space="0" w:color="auto"/>
      </w:divBdr>
    </w:div>
    <w:div w:id="1920871925">
      <w:bodyDiv w:val="1"/>
      <w:marLeft w:val="0"/>
      <w:marRight w:val="0"/>
      <w:marTop w:val="0"/>
      <w:marBottom w:val="0"/>
      <w:divBdr>
        <w:top w:val="none" w:sz="0" w:space="0" w:color="auto"/>
        <w:left w:val="none" w:sz="0" w:space="0" w:color="auto"/>
        <w:bottom w:val="none" w:sz="0" w:space="0" w:color="auto"/>
        <w:right w:val="none" w:sz="0" w:space="0" w:color="auto"/>
      </w:divBdr>
    </w:div>
    <w:div w:id="1924102465">
      <w:bodyDiv w:val="1"/>
      <w:marLeft w:val="0"/>
      <w:marRight w:val="0"/>
      <w:marTop w:val="0"/>
      <w:marBottom w:val="0"/>
      <w:divBdr>
        <w:top w:val="none" w:sz="0" w:space="0" w:color="auto"/>
        <w:left w:val="none" w:sz="0" w:space="0" w:color="auto"/>
        <w:bottom w:val="none" w:sz="0" w:space="0" w:color="auto"/>
        <w:right w:val="none" w:sz="0" w:space="0" w:color="auto"/>
      </w:divBdr>
    </w:div>
    <w:div w:id="1959527080">
      <w:bodyDiv w:val="1"/>
      <w:marLeft w:val="0"/>
      <w:marRight w:val="0"/>
      <w:marTop w:val="0"/>
      <w:marBottom w:val="0"/>
      <w:divBdr>
        <w:top w:val="none" w:sz="0" w:space="0" w:color="auto"/>
        <w:left w:val="none" w:sz="0" w:space="0" w:color="auto"/>
        <w:bottom w:val="none" w:sz="0" w:space="0" w:color="auto"/>
        <w:right w:val="none" w:sz="0" w:space="0" w:color="auto"/>
      </w:divBdr>
    </w:div>
    <w:div w:id="1966354148">
      <w:bodyDiv w:val="1"/>
      <w:marLeft w:val="0"/>
      <w:marRight w:val="0"/>
      <w:marTop w:val="0"/>
      <w:marBottom w:val="0"/>
      <w:divBdr>
        <w:top w:val="none" w:sz="0" w:space="0" w:color="auto"/>
        <w:left w:val="none" w:sz="0" w:space="0" w:color="auto"/>
        <w:bottom w:val="none" w:sz="0" w:space="0" w:color="auto"/>
        <w:right w:val="none" w:sz="0" w:space="0" w:color="auto"/>
      </w:divBdr>
    </w:div>
    <w:div w:id="2006276855">
      <w:bodyDiv w:val="1"/>
      <w:marLeft w:val="0"/>
      <w:marRight w:val="0"/>
      <w:marTop w:val="0"/>
      <w:marBottom w:val="0"/>
      <w:divBdr>
        <w:top w:val="none" w:sz="0" w:space="0" w:color="auto"/>
        <w:left w:val="none" w:sz="0" w:space="0" w:color="auto"/>
        <w:bottom w:val="none" w:sz="0" w:space="0" w:color="auto"/>
        <w:right w:val="none" w:sz="0" w:space="0" w:color="auto"/>
      </w:divBdr>
    </w:div>
    <w:div w:id="2015917000">
      <w:bodyDiv w:val="1"/>
      <w:marLeft w:val="0"/>
      <w:marRight w:val="0"/>
      <w:marTop w:val="0"/>
      <w:marBottom w:val="0"/>
      <w:divBdr>
        <w:top w:val="none" w:sz="0" w:space="0" w:color="auto"/>
        <w:left w:val="none" w:sz="0" w:space="0" w:color="auto"/>
        <w:bottom w:val="none" w:sz="0" w:space="0" w:color="auto"/>
        <w:right w:val="none" w:sz="0" w:space="0" w:color="auto"/>
      </w:divBdr>
    </w:div>
    <w:div w:id="2036148766">
      <w:bodyDiv w:val="1"/>
      <w:marLeft w:val="0"/>
      <w:marRight w:val="0"/>
      <w:marTop w:val="0"/>
      <w:marBottom w:val="0"/>
      <w:divBdr>
        <w:top w:val="none" w:sz="0" w:space="0" w:color="auto"/>
        <w:left w:val="none" w:sz="0" w:space="0" w:color="auto"/>
        <w:bottom w:val="none" w:sz="0" w:space="0" w:color="auto"/>
        <w:right w:val="none" w:sz="0" w:space="0" w:color="auto"/>
      </w:divBdr>
    </w:div>
    <w:div w:id="2041205744">
      <w:bodyDiv w:val="1"/>
      <w:marLeft w:val="0"/>
      <w:marRight w:val="0"/>
      <w:marTop w:val="0"/>
      <w:marBottom w:val="0"/>
      <w:divBdr>
        <w:top w:val="none" w:sz="0" w:space="0" w:color="auto"/>
        <w:left w:val="none" w:sz="0" w:space="0" w:color="auto"/>
        <w:bottom w:val="none" w:sz="0" w:space="0" w:color="auto"/>
        <w:right w:val="none" w:sz="0" w:space="0" w:color="auto"/>
      </w:divBdr>
    </w:div>
    <w:div w:id="2056655309">
      <w:bodyDiv w:val="1"/>
      <w:marLeft w:val="0"/>
      <w:marRight w:val="0"/>
      <w:marTop w:val="0"/>
      <w:marBottom w:val="0"/>
      <w:divBdr>
        <w:top w:val="none" w:sz="0" w:space="0" w:color="auto"/>
        <w:left w:val="none" w:sz="0" w:space="0" w:color="auto"/>
        <w:bottom w:val="none" w:sz="0" w:space="0" w:color="auto"/>
        <w:right w:val="none" w:sz="0" w:space="0" w:color="auto"/>
      </w:divBdr>
    </w:div>
    <w:div w:id="2117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Microsoft Office User</cp:lastModifiedBy>
  <cp:revision>2</cp:revision>
  <cp:lastPrinted>2013-01-18T08:59:00Z</cp:lastPrinted>
  <dcterms:created xsi:type="dcterms:W3CDTF">2025-05-08T09:11:00Z</dcterms:created>
  <dcterms:modified xsi:type="dcterms:W3CDTF">2025-05-08T09:11:00Z</dcterms:modified>
</cp:coreProperties>
</file>